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119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8363"/>
      </w:tblGrid>
      <w:tr w:rsidR="002B11AA" w:rsidRPr="00720837" w14:paraId="74325D9A" w14:textId="77777777" w:rsidTr="002B11AA">
        <w:tc>
          <w:tcPr>
            <w:tcW w:w="1418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1F497D" w:themeFill="text2"/>
          </w:tcPr>
          <w:p w14:paraId="74325D96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sz w:val="18"/>
                <w:szCs w:val="18"/>
              </w:rPr>
              <w:t>Fixační činidlo</w:t>
            </w:r>
          </w:p>
        </w:tc>
        <w:tc>
          <w:tcPr>
            <w:tcW w:w="1417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1F497D" w:themeFill="text2"/>
          </w:tcPr>
          <w:p w14:paraId="74325D97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sz w:val="18"/>
                <w:szCs w:val="18"/>
              </w:rPr>
              <w:t>Parametr</w:t>
            </w:r>
          </w:p>
        </w:tc>
        <w:tc>
          <w:tcPr>
            <w:tcW w:w="8363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 w:themeFill="text2"/>
          </w:tcPr>
          <w:p w14:paraId="74325D99" w14:textId="310DE48F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b/>
                <w:color w:val="FFFFFF" w:themeColor="background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color w:val="FFFFFF" w:themeColor="background1"/>
                <w:sz w:val="18"/>
                <w:szCs w:val="18"/>
              </w:rPr>
              <w:t>Vnější obal</w:t>
            </w:r>
          </w:p>
        </w:tc>
      </w:tr>
      <w:tr w:rsidR="002B11AA" w:rsidRPr="00720837" w14:paraId="74325DBB" w14:textId="77777777" w:rsidTr="002B11AA">
        <w:trPr>
          <w:trHeight w:val="1617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B6" w14:textId="459BECE3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0,5ml </w:t>
            </w: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NaOH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20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%  (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w/w)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DB7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Kyanidy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0C28EDA" w14:textId="77777777" w:rsidR="002B11AA" w:rsidRPr="00720837" w:rsidRDefault="002B11AA" w:rsidP="00165BEC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0576" behindDoc="1" locked="0" layoutInCell="1" allowOverlap="1" wp14:anchorId="453C8717" wp14:editId="3E17443D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13666146" name="Obrázek 1113666146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02EF28D3" w14:textId="79C79559" w:rsidR="002B11AA" w:rsidRPr="00720837" w:rsidRDefault="002B11AA" w:rsidP="00165BEC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6E9F585E" w14:textId="77777777" w:rsidR="002B11AA" w:rsidRPr="00720837" w:rsidRDefault="002B11AA" w:rsidP="00165BEC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20%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 </w:t>
            </w:r>
            <w:proofErr w:type="spell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NaOH</w:t>
            </w:r>
            <w:proofErr w:type="spellEnd"/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1310-73-2 </w:t>
            </w:r>
          </w:p>
          <w:p w14:paraId="2BFDE226" w14:textId="30C7734F" w:rsidR="002B11AA" w:rsidRPr="00720837" w:rsidRDefault="002B11AA" w:rsidP="009E5AEC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42AEB43E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28529C6D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4166A052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2B4093C4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části oděvu okamžitě svlékněte. opláchněte kůži vodou/osprchujte.</w:t>
            </w:r>
          </w:p>
          <w:p w14:paraId="6771983F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DBA" w14:textId="05F652E3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Vyhledejte lékařskou pomoc/ošetření.</w:t>
            </w:r>
          </w:p>
        </w:tc>
      </w:tr>
      <w:tr w:rsidR="002B11AA" w:rsidRPr="00720837" w14:paraId="74325DC4" w14:textId="77777777" w:rsidTr="002B11AA">
        <w:trPr>
          <w:trHeight w:val="4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BD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0,7 ml </w:t>
            </w:r>
          </w:p>
          <w:p w14:paraId="74325DBE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67%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1:2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DBF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Celkové kovy</w:t>
            </w:r>
          </w:p>
          <w:p w14:paraId="74325DC1" w14:textId="7D5BDCBC" w:rsidR="002B11AA" w:rsidRPr="00720837" w:rsidRDefault="002B11AA" w:rsidP="004B7C9C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Rtuť – celková (odpadní vody)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20193A34" w14:textId="77777777" w:rsidR="002B11AA" w:rsidRPr="00720837" w:rsidRDefault="002B11AA" w:rsidP="00165BEC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1600" behindDoc="1" locked="0" layoutInCell="1" allowOverlap="1" wp14:anchorId="14E44BA2" wp14:editId="15363668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00733101" name="Obrázek 2000733101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024572A0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1AB54036" w14:textId="5F07FE2F" w:rsidR="002B11AA" w:rsidRPr="00720837" w:rsidRDefault="002B11AA" w:rsidP="00165BEC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5mol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/l 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704226C9" w14:textId="34D6EA4D" w:rsidR="002B11AA" w:rsidRPr="00720837" w:rsidRDefault="002B11AA" w:rsidP="00740139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52A0D98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4258117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47A33DA0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6C240B94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části oděvu okamžitě svlékněte. opláchněte kůži vodou/osprchujte.</w:t>
            </w:r>
          </w:p>
          <w:p w14:paraId="3DDD2387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DC3" w14:textId="7DA7B592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Vyhledejte lékařskou pomoc/ošetření.</w:t>
            </w:r>
          </w:p>
        </w:tc>
      </w:tr>
      <w:tr w:rsidR="002B11AA" w:rsidRPr="00720837" w14:paraId="74325DCB" w14:textId="77777777" w:rsidTr="002B11AA">
        <w:trPr>
          <w:trHeight w:val="1852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C6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0,5ml (NH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)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+ 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OH (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1mol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/l)</w:t>
            </w:r>
          </w:p>
          <w:p w14:paraId="74325DC7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DC8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Cr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(VI)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5BD2023B" w14:textId="07AF3A53" w:rsidR="002B11AA" w:rsidRPr="00720837" w:rsidRDefault="002B11AA" w:rsidP="00165BEC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3888" behindDoc="0" locked="0" layoutInCell="1" allowOverlap="1" wp14:anchorId="7F5D6F37" wp14:editId="408BF42A">
                  <wp:simplePos x="0" y="0"/>
                  <wp:positionH relativeFrom="column">
                    <wp:posOffset>4142105</wp:posOffset>
                  </wp:positionH>
                  <wp:positionV relativeFrom="paragraph">
                    <wp:posOffset>12065</wp:posOffset>
                  </wp:positionV>
                  <wp:extent cx="537845" cy="537845"/>
                  <wp:effectExtent l="0" t="0" r="0" b="0"/>
                  <wp:wrapNone/>
                  <wp:docPr id="516278165" name="Obrázek 51627816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2624" behindDoc="1" locked="0" layoutInCell="1" allowOverlap="1" wp14:anchorId="162C866C" wp14:editId="452D9B80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05378708" name="Obrázek 10537870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3D4B1A00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4CA1C255" w14:textId="513D1C2A" w:rsidR="002B11AA" w:rsidRPr="00720837" w:rsidRDefault="002B11AA" w:rsidP="00165BEC">
            <w:pPr>
              <w:pStyle w:val="Default"/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(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NH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+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1mol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/l NH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OH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7783-20-2 + 1336-21-6</w:t>
            </w:r>
            <w:r w:rsidRPr="00720837">
              <w:rPr>
                <w:noProof/>
              </w:rPr>
              <w:t xml:space="preserve"> </w:t>
            </w:r>
          </w:p>
          <w:p w14:paraId="54123604" w14:textId="58EFEEF6" w:rsidR="002B11AA" w:rsidRPr="00720837" w:rsidRDefault="002B11AA" w:rsidP="005975B5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1B8E79B7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3B648CB6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H400 Vysoce toxický pro vodní organismy</w:t>
            </w:r>
          </w:p>
          <w:p w14:paraId="4FA03C7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1B7704A7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3C391E5D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DCA" w14:textId="5CB157C1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P337+P313 Přetrvává-li podráždění očí: Vyhledejte lékařskou pomoc/ošetření.</w:t>
            </w:r>
          </w:p>
        </w:tc>
      </w:tr>
      <w:tr w:rsidR="002B11AA" w:rsidRPr="00720837" w14:paraId="74325DE5" w14:textId="77777777" w:rsidTr="002B11AA">
        <w:trPr>
          <w:trHeight w:val="169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DD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0,4 ml </w:t>
            </w:r>
          </w:p>
          <w:p w14:paraId="74325DDE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59%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(w/w)</w:t>
            </w:r>
          </w:p>
          <w:p w14:paraId="74325DDF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DE0" w14:textId="77777777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Carbofuran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(sum)</w:t>
            </w:r>
          </w:p>
          <w:p w14:paraId="74325DE1" w14:textId="77777777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Benfuracarb</w:t>
            </w:r>
            <w:proofErr w:type="spellEnd"/>
          </w:p>
          <w:p w14:paraId="74325DE2" w14:textId="77777777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Carbosulfan</w:t>
            </w:r>
            <w:proofErr w:type="spellEnd"/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01B3552C" w14:textId="77777777" w:rsidR="002B11AA" w:rsidRPr="00720837" w:rsidRDefault="002B11AA" w:rsidP="00165BEC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3648" behindDoc="1" locked="0" layoutInCell="1" allowOverlap="1" wp14:anchorId="2D7CB079" wp14:editId="238ADC70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37468136" name="Obrázek 1137468136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05313C7C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720E5C5A" w14:textId="29DD1794" w:rsidR="002B11AA" w:rsidRPr="00720837" w:rsidRDefault="002B11AA" w:rsidP="00165BEC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59%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7664-93-9</w:t>
            </w:r>
          </w:p>
          <w:p w14:paraId="79739E19" w14:textId="77777777" w:rsidR="002B11AA" w:rsidRPr="00720837" w:rsidRDefault="002B11AA" w:rsidP="005975B5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441B7019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271331EE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266F4EF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7FF4DC9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části oděvu okamžitě svlékněte. opláchněte kůži vodou/osprchujte.</w:t>
            </w:r>
          </w:p>
          <w:p w14:paraId="6FC01187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DE4" w14:textId="75D8C81E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D0D0D" w:themeColor="text1" w:themeTint="F2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Vyhledejte lékařskou pomoc/ošetření.</w:t>
            </w:r>
          </w:p>
        </w:tc>
      </w:tr>
      <w:tr w:rsidR="002B11AA" w:rsidRPr="00720837" w14:paraId="74325DEE" w14:textId="77777777" w:rsidTr="002B11AA">
        <w:trPr>
          <w:trHeight w:val="125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E7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0,4 ml </w:t>
            </w:r>
          </w:p>
          <w:p w14:paraId="74325DE8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59%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(w/w)</w:t>
            </w:r>
          </w:p>
          <w:p w14:paraId="74325DE9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DEA" w14:textId="77777777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CHSK, 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  <w:lang w:val="cs-CZ"/>
              </w:rPr>
              <w:t>+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, N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  <w:lang w:val="cs-CZ"/>
              </w:rPr>
              <w:t>-</w:t>
            </w: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Kjeldahl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, </w:t>
            </w:r>
          </w:p>
          <w:p w14:paraId="74325DEB" w14:textId="77777777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P-</w:t>
            </w: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celk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.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21377D4C" w14:textId="77777777" w:rsidR="002B11AA" w:rsidRPr="00720837" w:rsidRDefault="002B11AA" w:rsidP="00165BEC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4672" behindDoc="1" locked="0" layoutInCell="1" allowOverlap="1" wp14:anchorId="60E67D0B" wp14:editId="0557EF82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27535953" name="Obrázek 202753595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4CEA1A4B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5522FD04" w14:textId="505AD9B5" w:rsidR="002B11AA" w:rsidRPr="00720837" w:rsidRDefault="002B11AA" w:rsidP="00165BEC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59%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7664-93-9 </w:t>
            </w:r>
          </w:p>
          <w:p w14:paraId="1DD044DF" w14:textId="59EEE644" w:rsidR="002B11AA" w:rsidRPr="00720837" w:rsidRDefault="002B11AA" w:rsidP="005975B5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0F4B926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3D12B6A8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11F61031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37399F6C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části oděvu okamžitě svlékněte. opláchněte kůži vodou/osprchujte.</w:t>
            </w:r>
          </w:p>
          <w:p w14:paraId="38A5CA0D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DED" w14:textId="028EF41E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BFBFBF" w:themeColor="background1" w:themeShade="BF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Vyhledejte lékařskou pomoc/ošetření.</w:t>
            </w:r>
          </w:p>
        </w:tc>
      </w:tr>
      <w:tr w:rsidR="002B11AA" w:rsidRPr="00720837" w14:paraId="74325DF5" w14:textId="77777777" w:rsidTr="002B11AA">
        <w:trPr>
          <w:trHeight w:val="13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F0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0,8 ml octan zinečnatý 25 g/l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DF1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</w:t>
            </w:r>
          </w:p>
          <w:p w14:paraId="74325DF2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sulfidy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198BFFE8" w14:textId="6C5C70E9" w:rsidR="002B11AA" w:rsidRPr="00720837" w:rsidRDefault="002B11AA" w:rsidP="00165BEC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5936" behindDoc="0" locked="0" layoutInCell="1" allowOverlap="1" wp14:anchorId="036D5891" wp14:editId="62EEF71B">
                  <wp:simplePos x="0" y="0"/>
                  <wp:positionH relativeFrom="column">
                    <wp:posOffset>4713605</wp:posOffset>
                  </wp:positionH>
                  <wp:positionV relativeFrom="paragraph">
                    <wp:posOffset>12065</wp:posOffset>
                  </wp:positionV>
                  <wp:extent cx="485140" cy="485140"/>
                  <wp:effectExtent l="0" t="0" r="0" b="0"/>
                  <wp:wrapNone/>
                  <wp:docPr id="1654774237" name="Obrázek 165477423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4912" behindDoc="0" locked="0" layoutInCell="1" allowOverlap="1" wp14:anchorId="2AC38998" wp14:editId="0DEBD214">
                  <wp:simplePos x="0" y="0"/>
                  <wp:positionH relativeFrom="column">
                    <wp:posOffset>4145280</wp:posOffset>
                  </wp:positionH>
                  <wp:positionV relativeFrom="paragraph">
                    <wp:posOffset>6350</wp:posOffset>
                  </wp:positionV>
                  <wp:extent cx="537845" cy="537845"/>
                  <wp:effectExtent l="0" t="0" r="0" b="0"/>
                  <wp:wrapNone/>
                  <wp:docPr id="1419827497" name="Obrázek 141982749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4BFF8065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34B5D9D4" w14:textId="3F4BCE1A" w:rsidR="002B11AA" w:rsidRPr="00720837" w:rsidRDefault="002B11AA" w:rsidP="00165BEC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25 g/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l  (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COO)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Zn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 CAS 5970-45-6</w:t>
            </w:r>
          </w:p>
          <w:p w14:paraId="1126E7E8" w14:textId="77777777" w:rsidR="002B11AA" w:rsidRPr="00720837" w:rsidRDefault="002B11AA" w:rsidP="00115061">
            <w:pPr>
              <w:pStyle w:val="Bezmezer"/>
              <w:jc w:val="right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VAROVÁNÍ</w:t>
            </w:r>
          </w:p>
          <w:p w14:paraId="5BD1FDBE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Zdraví škodlivý při požití</w:t>
            </w:r>
          </w:p>
          <w:p w14:paraId="22003C8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31D4364D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H410 Vysoce toxický pro vodní organismy, s dlouhodobými účinky</w:t>
            </w:r>
          </w:p>
          <w:p w14:paraId="1BDFB51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33B27F53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P273 Zabraňte uvolnění do životního prostředí.</w:t>
            </w:r>
          </w:p>
          <w:p w14:paraId="146929B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7D3C7BE0" w14:textId="1CAC8BE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PŘI POŽITÍ: Okamžitě volejte TOXIKOLOGICKÉ INFORMAČNÍ STŘEDISKO nebo lékaře</w:t>
            </w:r>
          </w:p>
          <w:p w14:paraId="68EFA5AF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DF4" w14:textId="53FF9410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P332+P313 Při podráždění kůže: Vyhledejte lékařskou pomoc/ošetření</w:t>
            </w:r>
          </w:p>
        </w:tc>
      </w:tr>
      <w:tr w:rsidR="002B11AA" w:rsidRPr="00720837" w14:paraId="74325DFC" w14:textId="77777777" w:rsidTr="002B11AA">
        <w:trPr>
          <w:trHeight w:val="1934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F7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1,2 ml EDTA (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2,5%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DF8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(2-)</w:t>
            </w:r>
          </w:p>
          <w:p w14:paraId="74325DF9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siřičitany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1018C272" w14:textId="70A60F54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6960" behindDoc="0" locked="0" layoutInCell="1" allowOverlap="1" wp14:anchorId="130FE77B" wp14:editId="3C00FD64">
                  <wp:simplePos x="0" y="0"/>
                  <wp:positionH relativeFrom="column">
                    <wp:posOffset>4716780</wp:posOffset>
                  </wp:positionH>
                  <wp:positionV relativeFrom="paragraph">
                    <wp:posOffset>16510</wp:posOffset>
                  </wp:positionV>
                  <wp:extent cx="485140" cy="485140"/>
                  <wp:effectExtent l="0" t="0" r="0" b="0"/>
                  <wp:wrapNone/>
                  <wp:docPr id="367539650" name="Obrázek 36753965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23ED71AB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0B747E52" w14:textId="4A606F99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2,5%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[CH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N(CH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CO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H)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]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5970-45-6</w:t>
            </w:r>
          </w:p>
          <w:p w14:paraId="1E0ED751" w14:textId="77777777" w:rsidR="002B11AA" w:rsidRPr="00720837" w:rsidRDefault="002B11AA" w:rsidP="0009437C">
            <w:pPr>
              <w:pStyle w:val="Bezmezer"/>
              <w:jc w:val="right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VAROVÁNÍ</w:t>
            </w:r>
          </w:p>
          <w:p w14:paraId="7B805116" w14:textId="69EA1411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4C970BD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59AE8EAC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721A9969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DFB" w14:textId="6B29825F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P337+P313 Přetrvává-li podráždění očí: Vyhledejte lékařskou pomoc/ošetření</w:t>
            </w:r>
          </w:p>
        </w:tc>
      </w:tr>
      <w:tr w:rsidR="002B11AA" w:rsidRPr="00720837" w14:paraId="74325E06" w14:textId="77777777" w:rsidTr="002B11AA">
        <w:trPr>
          <w:trHeight w:val="160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DFE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0,6ml EDA v </w:t>
            </w: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NaOH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</w:p>
          <w:p w14:paraId="74325DFF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(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0,2%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w/w)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E00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BrO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, ClO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, ClO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</w:p>
          <w:p w14:paraId="74325E01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Bromičnany, chloritany a chlorečnany</w:t>
            </w:r>
          </w:p>
          <w:p w14:paraId="74325E02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74325E03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2FF37BE7" w14:textId="690D2B0F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color w:val="0070C0"/>
                <w:sz w:val="22"/>
                <w:szCs w:val="22"/>
              </w:rPr>
              <w:drawing>
                <wp:anchor distT="0" distB="0" distL="114300" distR="114300" simplePos="0" relativeHeight="251821056" behindDoc="0" locked="0" layoutInCell="1" allowOverlap="1" wp14:anchorId="5CACAAAE" wp14:editId="18FDA778">
                  <wp:simplePos x="0" y="0"/>
                  <wp:positionH relativeFrom="column">
                    <wp:posOffset>4035425</wp:posOffset>
                  </wp:positionH>
                  <wp:positionV relativeFrom="paragraph">
                    <wp:posOffset>34925</wp:posOffset>
                  </wp:positionV>
                  <wp:extent cx="592455" cy="592455"/>
                  <wp:effectExtent l="0" t="0" r="0" b="0"/>
                  <wp:wrapNone/>
                  <wp:docPr id="301888218" name="Obrázek 301888218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color w:val="0070C0"/>
                <w:sz w:val="22"/>
                <w:szCs w:val="22"/>
              </w:rPr>
              <w:drawing>
                <wp:anchor distT="0" distB="0" distL="114300" distR="114300" simplePos="0" relativeHeight="251820032" behindDoc="0" locked="0" layoutInCell="1" allowOverlap="1" wp14:anchorId="3511E2FB" wp14:editId="2B2BD3FD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19050</wp:posOffset>
                  </wp:positionV>
                  <wp:extent cx="573405" cy="573405"/>
                  <wp:effectExtent l="0" t="0" r="0" b="0"/>
                  <wp:wrapNone/>
                  <wp:docPr id="1990522702" name="Obrázek 1990522702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672E71D4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2FE801DF" w14:textId="2B83EF28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0,5%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C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(NH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+ 0,2% </w:t>
            </w:r>
            <w:proofErr w:type="spell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NaOH</w:t>
            </w:r>
            <w:proofErr w:type="spellEnd"/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107-15-3 + 1310-73-2</w:t>
            </w:r>
          </w:p>
          <w:p w14:paraId="771F21B7" w14:textId="62EE8087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7984" behindDoc="0" locked="0" layoutInCell="1" allowOverlap="1" wp14:anchorId="3DEC1DEC" wp14:editId="1551288B">
                  <wp:simplePos x="0" y="0"/>
                  <wp:positionH relativeFrom="column">
                    <wp:posOffset>4077335</wp:posOffset>
                  </wp:positionH>
                  <wp:positionV relativeFrom="paragraph">
                    <wp:posOffset>111125</wp:posOffset>
                  </wp:positionV>
                  <wp:extent cx="518795" cy="518795"/>
                  <wp:effectExtent l="0" t="0" r="0" b="0"/>
                  <wp:wrapNone/>
                  <wp:docPr id="1340902172" name="Obrázek 1340902172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9008" behindDoc="0" locked="0" layoutInCell="1" allowOverlap="1" wp14:anchorId="092FA7A6" wp14:editId="20BD32D5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86360</wp:posOffset>
                  </wp:positionV>
                  <wp:extent cx="534035" cy="534035"/>
                  <wp:effectExtent l="0" t="0" r="0" b="0"/>
                  <wp:wrapNone/>
                  <wp:docPr id="8522067" name="Obrázek 8522067" descr="Obsah obrázku symbol, Grafika, log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055391" name="Obrázek 1" descr="Obsah obrázku symbol, Grafika, log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C81D48" w14:textId="59474A42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1F3B530E" w14:textId="7DED3CAE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61FE9D77" w14:textId="14C518F2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781A6CA3" w14:textId="77777777" w:rsidR="002B11AA" w:rsidRPr="00720837" w:rsidRDefault="002B11AA" w:rsidP="006A6AED">
            <w:pPr>
              <w:pStyle w:val="Bezmezer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  <w:lang w:val="cs-CZ"/>
              </w:rPr>
              <w:t>NEBEZPEČÍ</w:t>
            </w:r>
          </w:p>
          <w:p w14:paraId="0C865E71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H226 Hořlavá kapalina a páry.</w:t>
            </w:r>
          </w:p>
          <w:p w14:paraId="19E1CEC0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Zdraví škodlivý při požití.</w:t>
            </w:r>
          </w:p>
          <w:p w14:paraId="06C549FC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H311 Toxický při styku s kůží.</w:t>
            </w:r>
          </w:p>
          <w:p w14:paraId="59B3FECB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69429F10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H317 Může vyvolat alergickou kožní reakci.</w:t>
            </w:r>
          </w:p>
          <w:p w14:paraId="3BDD298A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H334 Při vdechování může vyvolat příznaky alergie nebo astmatu nebo dýchací potíže</w:t>
            </w:r>
          </w:p>
          <w:p w14:paraId="2E8F6F39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P210 Chraňte před teplem/jiskrami/otevřeným plamenem/horkými povrchy. – Zákaz kouření.</w:t>
            </w:r>
          </w:p>
          <w:p w14:paraId="4FAA9A40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P261 Zamezte vdechování prachu/dýmu/plynu/mlhy/par/aerosolů</w:t>
            </w:r>
          </w:p>
          <w:p w14:paraId="5EEC5A19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2C494A8C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P271 Používejte pouze venku nebo v dobře větraných prostorách </w:t>
            </w:r>
          </w:p>
          <w:p w14:paraId="12BDB20E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12648AB8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P301+P330+P331 PŘI POŽITÍ: Vypláchněte ústa. NEVYVOLÁVEJTE zvracení.</w:t>
            </w:r>
          </w:p>
          <w:p w14:paraId="362A8132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části oděvu okamžitě svlékněte. Opláchněte kůži vodou/osprchujte.</w:t>
            </w:r>
          </w:p>
          <w:p w14:paraId="17AB3887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P304+P340 PŘI VDECHNUTÍ: Přeneste postiženého na čerstvý vzduch a ponechte jej v klidu v poloze usnadňující dýchání.</w:t>
            </w:r>
          </w:p>
          <w:p w14:paraId="1EA452F6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210F5886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P333+P313 Při podráždění kůže nebo vyrážce: Vyhledejte lékařskou pomoc/ošetření.</w:t>
            </w:r>
          </w:p>
          <w:p w14:paraId="74325E05" w14:textId="64C3C626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P342+P311 Při dýchacích potížích: Volejte toxikologické informační středisko nebo lékaře.</w:t>
            </w:r>
          </w:p>
        </w:tc>
      </w:tr>
      <w:tr w:rsidR="002B11AA" w:rsidRPr="00720837" w14:paraId="74325E1C" w14:textId="77777777" w:rsidTr="002B11AA">
        <w:trPr>
          <w:trHeight w:val="1830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E0F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na vyžádání:</w:t>
            </w:r>
          </w:p>
          <w:p w14:paraId="74325E10" w14:textId="77777777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na 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pH&lt;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2,</w:t>
            </w:r>
          </w:p>
          <w:p w14:paraId="74325E11" w14:textId="61625913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9,9ml 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67%</w:t>
            </w:r>
            <w:proofErr w:type="gramEnd"/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E12" w14:textId="77777777" w:rsidR="002B11AA" w:rsidRPr="00720837" w:rsidRDefault="002B11AA" w:rsidP="00A43F2B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Radiologie 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BDBC1F5" w14:textId="34E5EFBE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812864" behindDoc="0" locked="0" layoutInCell="1" allowOverlap="1" wp14:anchorId="46A2445A" wp14:editId="7C6BC970">
                  <wp:simplePos x="0" y="0"/>
                  <wp:positionH relativeFrom="column">
                    <wp:posOffset>4144010</wp:posOffset>
                  </wp:positionH>
                  <wp:positionV relativeFrom="paragraph">
                    <wp:posOffset>-1905</wp:posOffset>
                  </wp:positionV>
                  <wp:extent cx="537845" cy="537845"/>
                  <wp:effectExtent l="0" t="0" r="0" b="0"/>
                  <wp:wrapNone/>
                  <wp:docPr id="1861862085" name="Obrázek 1861862085" descr="Obsah obrázku symbol, logo, Grafika, emblém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1862085" name="Obrázek 1861862085" descr="Obsah obrázku symbol, logo, Grafika, emblém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5696" behindDoc="1" locked="0" layoutInCell="1" allowOverlap="1" wp14:anchorId="6C120E33" wp14:editId="0BB7AA66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880091213" name="Obrázek 88009121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7BD1C181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2453C09B" w14:textId="6E36519D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67%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29BED56F" w14:textId="190EDA3E" w:rsidR="002B11AA" w:rsidRPr="00720837" w:rsidRDefault="002B11AA" w:rsidP="00303382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0BC2EDD4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02A72166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H272 Může zesílit požár; oxidant </w:t>
            </w:r>
          </w:p>
          <w:p w14:paraId="61A1B946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144DA765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31B9E866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části oděvu okamžitě svlékněte. opláchněte kůži vodou/osprchujte.</w:t>
            </w:r>
          </w:p>
          <w:p w14:paraId="44156786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E1B" w14:textId="7CBF4798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Vyhledejte lékařskou pomoc/ošetření.</w:t>
            </w:r>
          </w:p>
        </w:tc>
      </w:tr>
      <w:tr w:rsidR="002B11AA" w:rsidRPr="00720837" w14:paraId="74325E76" w14:textId="77777777" w:rsidTr="002B11AA">
        <w:trPr>
          <w:trHeight w:val="13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E71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2 ml 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40%</w:t>
            </w:r>
          </w:p>
          <w:p w14:paraId="74325E72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E73" w14:textId="5CC1DAF3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AOX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3E086CB" w14:textId="77777777" w:rsidR="002B11AA" w:rsidRPr="00720837" w:rsidRDefault="002B11AA" w:rsidP="00985859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799552" behindDoc="1" locked="0" layoutInCell="1" allowOverlap="1" wp14:anchorId="7EADEF8E" wp14:editId="71CC2520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86825024" name="Obrázek 1186825024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32331959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6FB7E2FF" w14:textId="0F74D6EF" w:rsidR="002B11AA" w:rsidRPr="00720837" w:rsidRDefault="002B11AA" w:rsidP="00985859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40%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7C8C3FFA" w14:textId="77777777" w:rsidR="002B11AA" w:rsidRPr="00720837" w:rsidRDefault="002B11AA" w:rsidP="00985859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2B7F5707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5C1F712E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3D45E939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134A8F80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Při styku s kůží (nebo s vlasy): veškeré kontaminované části oděvu okamžitě svlékněte. opláchněte kůži vodou/osprchujte.</w:t>
            </w:r>
          </w:p>
          <w:p w14:paraId="2E6FE10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E75" w14:textId="151917AC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Vyhledejte lékařskou pomoc/ošetření.</w:t>
            </w:r>
          </w:p>
        </w:tc>
      </w:tr>
      <w:tr w:rsidR="002B11AA" w:rsidRPr="00720837" w14:paraId="74325E86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E7F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2,5ml </w:t>
            </w:r>
          </w:p>
          <w:p w14:paraId="74325E80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CuSO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 +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PO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</w:t>
            </w:r>
          </w:p>
          <w:p w14:paraId="74325E81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21%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)</w:t>
            </w:r>
          </w:p>
          <w:p w14:paraId="74325E82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4325E83" w14:textId="64BF285C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Fenolový index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1BBDF77A" w14:textId="3C70FC00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22080" behindDoc="0" locked="0" layoutInCell="1" allowOverlap="1" wp14:anchorId="76F09F9D" wp14:editId="5F131647">
                  <wp:simplePos x="0" y="0"/>
                  <wp:positionH relativeFrom="column">
                    <wp:posOffset>4143375</wp:posOffset>
                  </wp:positionH>
                  <wp:positionV relativeFrom="paragraph">
                    <wp:posOffset>34290</wp:posOffset>
                  </wp:positionV>
                  <wp:extent cx="537845" cy="537845"/>
                  <wp:effectExtent l="0" t="0" r="0" b="0"/>
                  <wp:wrapNone/>
                  <wp:docPr id="254424290" name="Obrázek 25442429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6720" behindDoc="1" locked="0" layoutInCell="1" allowOverlap="1" wp14:anchorId="121E7C35" wp14:editId="368FA80A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300700418" name="Obrázek 30070041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6D604505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60E28E40" w14:textId="231D38A5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>10%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CuSO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+ 21%H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>PO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7758-98-7 + 7664-38-2</w:t>
            </w:r>
          </w:p>
          <w:p w14:paraId="6C225DEE" w14:textId="7D7A717D" w:rsidR="002B11AA" w:rsidRPr="00720837" w:rsidRDefault="002B11AA" w:rsidP="00D37774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0C55D996" w14:textId="0D0E9787" w:rsidR="002B11AA" w:rsidRPr="00720837" w:rsidRDefault="002B11AA" w:rsidP="00B04B9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Zdraví škodlivý při požití H314 Způsobuje těžké poleptání kůže a poškození očí.</w:t>
            </w:r>
          </w:p>
          <w:p w14:paraId="7B47465D" w14:textId="77777777" w:rsidR="002B11AA" w:rsidRPr="00720837" w:rsidRDefault="002B11AA" w:rsidP="00B6282E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2A2A3F9F" w14:textId="77777777" w:rsidR="002B11AA" w:rsidRPr="00720837" w:rsidRDefault="002B11AA" w:rsidP="00B04B9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H318 Způsobuje vážné poškození očí.</w:t>
            </w:r>
          </w:p>
          <w:p w14:paraId="6141EBE7" w14:textId="77777777" w:rsidR="002B11AA" w:rsidRPr="00720837" w:rsidRDefault="002B11AA" w:rsidP="00B04B9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H400 Vysoce toxický pro vodní organismy.</w:t>
            </w:r>
          </w:p>
          <w:p w14:paraId="3903E6DE" w14:textId="77777777" w:rsidR="002B11AA" w:rsidRPr="00720837" w:rsidRDefault="002B11AA" w:rsidP="00B04B9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H410 Vysoce toxický pro vodní organismy, s dlouhodobými účinky.</w:t>
            </w:r>
          </w:p>
          <w:p w14:paraId="3F1348B8" w14:textId="77777777" w:rsidR="002B11AA" w:rsidRPr="00720837" w:rsidRDefault="002B11AA" w:rsidP="0097107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P261 Zamezte vdechování prachu/dýmu/plynu/mlhy/par/aerosolů</w:t>
            </w:r>
          </w:p>
          <w:p w14:paraId="3CE24D27" w14:textId="439533B1" w:rsidR="002B11AA" w:rsidRPr="00720837" w:rsidRDefault="002B11AA" w:rsidP="00B04B9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2D8CAACB" w14:textId="77777777" w:rsidR="002B11AA" w:rsidRPr="00720837" w:rsidRDefault="002B11AA" w:rsidP="0097107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P273 Zabraňte uvolnění do životního prostředí.</w:t>
            </w:r>
          </w:p>
          <w:p w14:paraId="50B6B738" w14:textId="77777777" w:rsidR="002B11AA" w:rsidRPr="00720837" w:rsidRDefault="002B11AA" w:rsidP="00B04B9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11DED833" w14:textId="77777777" w:rsidR="002B11AA" w:rsidRPr="00720837" w:rsidRDefault="002B11AA" w:rsidP="0097107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PŘI POŽITÍ: Okamžitě volejte TOXIKOLOGICKÉ INFORMAČNÍ STŘEDISKO nebo lékaře.</w:t>
            </w:r>
          </w:p>
          <w:p w14:paraId="779DFECE" w14:textId="77777777" w:rsidR="002B11AA" w:rsidRPr="00720837" w:rsidRDefault="002B11AA" w:rsidP="0097107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PŘI STYKU S KŮŽÍ: Omyjte velkým množstvím vody a mýdla.</w:t>
            </w:r>
          </w:p>
          <w:p w14:paraId="6F1C6E2C" w14:textId="77777777" w:rsidR="002B11AA" w:rsidRPr="00720837" w:rsidRDefault="002B11AA" w:rsidP="0097107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P304+P340 PŘI VDECHNUTÍ: Přeneste postiženého na čerstvý vzduch a ponechte jej v klidu v poloze usnadňující dýchání.</w:t>
            </w:r>
          </w:p>
          <w:p w14:paraId="68D4B79F" w14:textId="77777777" w:rsidR="002B11AA" w:rsidRPr="00720837" w:rsidRDefault="002B11AA" w:rsidP="00B04B9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13642695" w14:textId="77777777" w:rsidR="002B11AA" w:rsidRPr="00720837" w:rsidRDefault="002B11AA" w:rsidP="00093B58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446A426F" w14:textId="77777777" w:rsidR="002B11AA" w:rsidRPr="00720837" w:rsidRDefault="002B11AA" w:rsidP="00093B58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P332+P313 Při podráždění kůže: Vyhledejte lékařskou pomoc/ošetření.</w:t>
            </w:r>
          </w:p>
          <w:p w14:paraId="74325E85" w14:textId="7C893998" w:rsidR="002B11AA" w:rsidRPr="00720837" w:rsidRDefault="002B11AA" w:rsidP="00093B58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P362+P364 Kontaminovaný oděv svlékněte a před opětovným použitím ho vyperte.</w:t>
            </w:r>
          </w:p>
        </w:tc>
      </w:tr>
      <w:tr w:rsidR="002B11AA" w:rsidRPr="00720837" w14:paraId="74325E92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4325E88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0,7 ml </w:t>
            </w: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HCl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(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21%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0B60BDF3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Hg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(metoda AFS)</w:t>
            </w:r>
          </w:p>
          <w:p w14:paraId="230654B6" w14:textId="47BB6E8B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Rtuť - celková (pitná </w:t>
            </w:r>
            <w:proofErr w:type="spellStart"/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voda,čisté</w:t>
            </w:r>
            <w:proofErr w:type="spellEnd"/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vody)  </w:t>
            </w:r>
          </w:p>
          <w:p w14:paraId="44EC8CF4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(Pro </w:t>
            </w: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Hg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rozpuštěná metoda AFS =</w:t>
            </w:r>
          </w:p>
          <w:p w14:paraId="74325E8D" w14:textId="41E84761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sklo, 100 ml, bez konzervace)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02E569C" w14:textId="77777777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7744" behindDoc="1" locked="0" layoutInCell="1" allowOverlap="1" wp14:anchorId="31EF94FB" wp14:editId="4F3328BD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685818040" name="Obrázek 1685818040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2144BAEB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189A6FBC" w14:textId="18D566FE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21%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HCl</w:t>
            </w:r>
            <w:proofErr w:type="spellEnd"/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7647-01-0</w:t>
            </w:r>
            <w:r w:rsidRPr="00720837">
              <w:t xml:space="preserve"> </w:t>
            </w:r>
          </w:p>
          <w:p w14:paraId="3431B704" w14:textId="77777777" w:rsidR="002B11AA" w:rsidRPr="00720837" w:rsidRDefault="002B11AA" w:rsidP="00D0232D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7F751277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6B3F1CFE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0CAAF860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způsobit podráždění dýchacích cest.</w:t>
            </w:r>
          </w:p>
          <w:p w14:paraId="020A2D81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5B806B9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227E98D8" w14:textId="78A9BD22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PŘI STYKU S KŮŽÍ: Omyjte velkým množstvím vody a mýdla</w:t>
            </w:r>
          </w:p>
          <w:p w14:paraId="4C15F735" w14:textId="038BBA81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662BEFEC" w14:textId="3A665D35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Při podráždění kůže nebo přetrvává-li podráždění očí: Vyhledejte lékařskou pomoc/ošetření.</w:t>
            </w:r>
          </w:p>
          <w:p w14:paraId="74325E91" w14:textId="66F9D10A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se dobře, volejte TOXIKOLOGICKÉ INFORMAČNÍ STŘEDISKO nebo lékaře.</w:t>
            </w:r>
          </w:p>
        </w:tc>
      </w:tr>
      <w:tr w:rsidR="002B11AA" w:rsidRPr="00720837" w14:paraId="1153B2A9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17F82B94" w14:textId="77777777" w:rsidR="002B11AA" w:rsidRPr="00720837" w:rsidRDefault="002B11AA" w:rsidP="00B500AD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0,4 ml</w:t>
            </w:r>
          </w:p>
          <w:p w14:paraId="26AC9154" w14:textId="0646F173" w:rsidR="002B11AA" w:rsidRPr="00720837" w:rsidRDefault="002B11AA" w:rsidP="00B500AD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proofErr w:type="spell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HCl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21%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1:1</w:t>
            </w:r>
          </w:p>
          <w:p w14:paraId="229C717D" w14:textId="77777777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56509758" w14:textId="77777777" w:rsidR="002B11AA" w:rsidRPr="00720837" w:rsidRDefault="002B11AA" w:rsidP="00B500AD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TOC </w:t>
            </w:r>
          </w:p>
          <w:p w14:paraId="66BA9C1B" w14:textId="6CCAF344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Celkové </w:t>
            </w:r>
            <w:proofErr w:type="spellStart"/>
            <w:proofErr w:type="gramStart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Fe</w:t>
            </w:r>
            <w:proofErr w:type="spell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</w:t>
            </w:r>
            <w:proofErr w:type="gramEnd"/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II)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78AEC667" w14:textId="77777777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8768" behindDoc="1" locked="0" layoutInCell="1" allowOverlap="1" wp14:anchorId="6004A647" wp14:editId="2D6BD659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24457728" name="Obrázek 12445772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64C384A3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1861B584" w14:textId="77777777" w:rsidR="002B11AA" w:rsidRPr="00720837" w:rsidRDefault="002B11AA" w:rsidP="00B17DE8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21%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HCl</w:t>
            </w:r>
            <w:proofErr w:type="spellEnd"/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7647-01-0</w:t>
            </w:r>
          </w:p>
          <w:p w14:paraId="4A139CB3" w14:textId="77777777" w:rsidR="002B11AA" w:rsidRPr="00720837" w:rsidRDefault="002B11AA" w:rsidP="00D0232D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30802538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3F20902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5F476549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způsobit podráždění dýchacích cest.</w:t>
            </w:r>
          </w:p>
          <w:p w14:paraId="51058D0A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5D00AB92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7DC2F24D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PŘI STYKU S KŮŽÍ: Omyjte velkým množstvím vody a mýdla</w:t>
            </w:r>
          </w:p>
          <w:p w14:paraId="3AD67440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503693E4" w14:textId="5E56252B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Při podráždění kůže nebo přetrvává-li podráždění očí: Vyhledejte lékařskou pomoc/ošetření.</w:t>
            </w:r>
          </w:p>
          <w:p w14:paraId="46CBBE63" w14:textId="7F32D191" w:rsidR="002B11AA" w:rsidRPr="00720837" w:rsidRDefault="002B11AA" w:rsidP="00AF5122">
            <w:pPr>
              <w:pStyle w:val="CM4"/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se dobře, volejte TOXIKOLOGICKÉ INFORMAČNÍ STŘEDISKO nebo lékaře.</w:t>
            </w:r>
          </w:p>
        </w:tc>
      </w:tr>
      <w:tr w:rsidR="002B11AA" w:rsidRPr="00720837" w14:paraId="74325EAB" w14:textId="77777777" w:rsidTr="002B11AA">
        <w:trPr>
          <w:trHeight w:val="1262"/>
        </w:trPr>
        <w:tc>
          <w:tcPr>
            <w:tcW w:w="1418" w:type="dxa"/>
            <w:vAlign w:val="center"/>
          </w:tcPr>
          <w:p w14:paraId="74325EA5" w14:textId="77777777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0,4 ml NaHSO4</w:t>
            </w:r>
          </w:p>
          <w:p w14:paraId="74325EA6" w14:textId="77777777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(500 g/L)</w:t>
            </w:r>
          </w:p>
        </w:tc>
        <w:tc>
          <w:tcPr>
            <w:tcW w:w="1417" w:type="dxa"/>
            <w:vAlign w:val="center"/>
          </w:tcPr>
          <w:p w14:paraId="5786D499" w14:textId="77777777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VOC</w:t>
            </w:r>
          </w:p>
          <w:p w14:paraId="74325EA8" w14:textId="26E91993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8363" w:type="dxa"/>
            <w:vAlign w:val="center"/>
          </w:tcPr>
          <w:p w14:paraId="7E8EBD5A" w14:textId="77777777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9792" behindDoc="1" locked="0" layoutInCell="1" allowOverlap="1" wp14:anchorId="61D6D896" wp14:editId="0A3FCF68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72288405" name="Obrázek 2072288405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7163C8EC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2195DF8D" w14:textId="56D45FAB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>500 g/</w:t>
            </w:r>
            <w:r w:rsidRPr="00720837"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  <w:t>l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NaHSO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auto"/>
                <w:sz w:val="18"/>
                <w:szCs w:val="18"/>
                <w:vertAlign w:val="subscript"/>
              </w:rPr>
              <w:t xml:space="preserve">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7681-38-1</w:t>
            </w:r>
          </w:p>
          <w:p w14:paraId="10904698" w14:textId="09F0F762" w:rsidR="002B11AA" w:rsidRPr="00720837" w:rsidRDefault="002B11AA" w:rsidP="00D37774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49C06444" w14:textId="77777777" w:rsidR="002B11AA" w:rsidRPr="00720837" w:rsidRDefault="002B11AA" w:rsidP="006D3D2D">
            <w:pPr>
              <w:pStyle w:val="CM4"/>
              <w:rPr>
                <w:noProof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H318 Způsobuje vážné poškození očí.</w:t>
            </w:r>
            <w:r w:rsidRPr="00720837">
              <w:rPr>
                <w:noProof/>
              </w:rPr>
              <w:t xml:space="preserve"> </w:t>
            </w:r>
          </w:p>
          <w:p w14:paraId="6F625496" w14:textId="77777777" w:rsidR="002B11AA" w:rsidRPr="00720837" w:rsidRDefault="002B11AA" w:rsidP="00E0473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74D34FDA" w14:textId="77777777" w:rsidR="002B11AA" w:rsidRPr="00720837" w:rsidRDefault="002B11AA" w:rsidP="00E0473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74325EAA" w14:textId="6017E6FD" w:rsidR="002B11AA" w:rsidRPr="00720837" w:rsidRDefault="002B11AA" w:rsidP="004B7670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P310 Okamžitě volejte TOXIKOLOGICKÉ INFORMAČNÍ STŘEDISKO nebo lékaře.</w:t>
            </w:r>
          </w:p>
        </w:tc>
      </w:tr>
      <w:tr w:rsidR="002B11AA" w:rsidRPr="00720837" w14:paraId="74325EBE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74325EB9" w14:textId="77777777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5ml metanol</w:t>
            </w:r>
          </w:p>
          <w:p w14:paraId="74325EBA" w14:textId="77777777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(na vyžádání)</w:t>
            </w:r>
          </w:p>
        </w:tc>
        <w:tc>
          <w:tcPr>
            <w:tcW w:w="1417" w:type="dxa"/>
            <w:vAlign w:val="center"/>
          </w:tcPr>
          <w:p w14:paraId="74325EBB" w14:textId="1D5C82E0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TOL v zeminách</w:t>
            </w:r>
          </w:p>
        </w:tc>
        <w:tc>
          <w:tcPr>
            <w:tcW w:w="8363" w:type="dxa"/>
            <w:vAlign w:val="center"/>
          </w:tcPr>
          <w:p w14:paraId="4D04853F" w14:textId="3FE03AB2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3104" behindDoc="0" locked="0" layoutInCell="1" allowOverlap="1" wp14:anchorId="137DEB41" wp14:editId="0D4C4745">
                  <wp:simplePos x="0" y="0"/>
                  <wp:positionH relativeFrom="column">
                    <wp:posOffset>4682490</wp:posOffset>
                  </wp:positionH>
                  <wp:positionV relativeFrom="paragraph">
                    <wp:posOffset>25400</wp:posOffset>
                  </wp:positionV>
                  <wp:extent cx="592455" cy="592455"/>
                  <wp:effectExtent l="0" t="0" r="0" b="0"/>
                  <wp:wrapNone/>
                  <wp:docPr id="673440326" name="Obrázek 673440326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4128" behindDoc="0" locked="0" layoutInCell="1" allowOverlap="1" wp14:anchorId="3AA49E68" wp14:editId="3BF07E2F">
                  <wp:simplePos x="0" y="0"/>
                  <wp:positionH relativeFrom="column">
                    <wp:posOffset>4092575</wp:posOffset>
                  </wp:positionH>
                  <wp:positionV relativeFrom="paragraph">
                    <wp:posOffset>23495</wp:posOffset>
                  </wp:positionV>
                  <wp:extent cx="588010" cy="588010"/>
                  <wp:effectExtent l="0" t="0" r="2540" b="2540"/>
                  <wp:wrapNone/>
                  <wp:docPr id="454414560" name="Obrázek 454414560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1C20093C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4E567993" w14:textId="18199D23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OH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 CAS</w:t>
            </w:r>
            <w:proofErr w:type="gramEnd"/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67-56-1</w:t>
            </w:r>
            <w:r w:rsidRPr="00720837">
              <w:rPr>
                <w:noProof/>
              </w:rPr>
              <w:t xml:space="preserve"> </w:t>
            </w:r>
          </w:p>
          <w:p w14:paraId="19DDB93E" w14:textId="26250F89" w:rsidR="002B11AA" w:rsidRPr="00720837" w:rsidRDefault="002B11AA" w:rsidP="006A6AED">
            <w:pPr>
              <w:ind w:firstLine="0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27200" behindDoc="0" locked="0" layoutInCell="1" allowOverlap="1" wp14:anchorId="6ABA72F8" wp14:editId="72798AF2">
                  <wp:simplePos x="0" y="0"/>
                  <wp:positionH relativeFrom="column">
                    <wp:posOffset>4029075</wp:posOffset>
                  </wp:positionH>
                  <wp:positionV relativeFrom="paragraph">
                    <wp:posOffset>81280</wp:posOffset>
                  </wp:positionV>
                  <wp:extent cx="534035" cy="534035"/>
                  <wp:effectExtent l="0" t="0" r="0" b="0"/>
                  <wp:wrapNone/>
                  <wp:docPr id="423256131" name="Obrázek 423256131" descr="Obsah obrázku symbol, Grafika, log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055391" name="Obrázek 1" descr="Obsah obrázku symbol, Grafika, log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11391CB9" w14:textId="26DCCAD3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H225 Vysoce hořlavá kapalina a páry.</w:t>
            </w:r>
          </w:p>
          <w:p w14:paraId="08C25817" w14:textId="0773BBC8" w:rsidR="002B11AA" w:rsidRPr="00720837" w:rsidRDefault="002B11AA" w:rsidP="00BF143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H370 Způsobuje poškození orgánů.</w:t>
            </w:r>
          </w:p>
          <w:p w14:paraId="41B4A09D" w14:textId="77777777" w:rsidR="002B11AA" w:rsidRPr="00720837" w:rsidRDefault="002B11AA" w:rsidP="00BF143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H301+H311+H331 Toxický při požití, při styku s kůží nebo při vdechování</w:t>
            </w:r>
          </w:p>
          <w:p w14:paraId="78D3FE7F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P210 Chraňte před teplem/jiskrami/otevřeným plamenem/horkými povrchy. – Zákaz kouření.</w:t>
            </w:r>
          </w:p>
          <w:p w14:paraId="67FF0895" w14:textId="77777777" w:rsidR="002B11AA" w:rsidRPr="00720837" w:rsidRDefault="002B11AA" w:rsidP="0020787F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P233 Uchovávejte obal těsně uzavřený.</w:t>
            </w:r>
          </w:p>
          <w:p w14:paraId="3770F232" w14:textId="77777777" w:rsidR="002B11AA" w:rsidRPr="00720837" w:rsidRDefault="002B11AA" w:rsidP="0020787F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P260 Nevdechujte prach/dým/plyn/mlhu/páry/aerosoly.</w:t>
            </w:r>
          </w:p>
          <w:p w14:paraId="45E6C297" w14:textId="77777777" w:rsidR="002B11AA" w:rsidRPr="00720837" w:rsidRDefault="002B11AA" w:rsidP="006F6AE5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216DE6D3" w14:textId="77777777" w:rsidR="002B11AA" w:rsidRPr="00720837" w:rsidRDefault="002B11AA" w:rsidP="0020787F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PŘI POŽITÍ: Okamžitě volejte TOXIKOLOGICKÉ INFORMAČNÍ STŘEDISKO nebo lékaře.</w:t>
            </w:r>
          </w:p>
          <w:p w14:paraId="74325EBD" w14:textId="58E65A0D" w:rsidR="002B11AA" w:rsidRPr="00720837" w:rsidRDefault="002B11AA" w:rsidP="0020787F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P308+P311 PŘI expozici nebo podezření na ni: volejte lékaře.</w:t>
            </w:r>
          </w:p>
        </w:tc>
      </w:tr>
      <w:tr w:rsidR="002B11AA" w:rsidRPr="00720837" w14:paraId="5FFA3A3C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5FFC9C63" w14:textId="7921AB68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Avenir Next LT Pro" w:hAnsi="Avenir Next LT Pro"/>
                <w:lang w:val="cs-CZ"/>
              </w:rPr>
              <w:t>formaldehyd, 1 ml.</w:t>
            </w:r>
          </w:p>
        </w:tc>
        <w:tc>
          <w:tcPr>
            <w:tcW w:w="1417" w:type="dxa"/>
            <w:vAlign w:val="center"/>
          </w:tcPr>
          <w:p w14:paraId="79087ABF" w14:textId="64BE8CF4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6FFFCB97" w14:textId="0FC454E0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5152" behindDoc="0" locked="0" layoutInCell="1" allowOverlap="1" wp14:anchorId="11ACC451" wp14:editId="60CCAB05">
                  <wp:simplePos x="0" y="0"/>
                  <wp:positionH relativeFrom="column">
                    <wp:posOffset>4156075</wp:posOffset>
                  </wp:positionH>
                  <wp:positionV relativeFrom="paragraph">
                    <wp:posOffset>35560</wp:posOffset>
                  </wp:positionV>
                  <wp:extent cx="539750" cy="539750"/>
                  <wp:effectExtent l="0" t="0" r="0" b="0"/>
                  <wp:wrapNone/>
                  <wp:docPr id="1558749784" name="Obrázek 1558749784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6176" behindDoc="0" locked="0" layoutInCell="1" allowOverlap="1" wp14:anchorId="01E38B44" wp14:editId="50BF667E">
                  <wp:simplePos x="0" y="0"/>
                  <wp:positionH relativeFrom="column">
                    <wp:posOffset>4690745</wp:posOffset>
                  </wp:positionH>
                  <wp:positionV relativeFrom="paragraph">
                    <wp:posOffset>53340</wp:posOffset>
                  </wp:positionV>
                  <wp:extent cx="537845" cy="537845"/>
                  <wp:effectExtent l="0" t="0" r="0" b="0"/>
                  <wp:wrapNone/>
                  <wp:docPr id="1422925370" name="Obrázek 1422925370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140F143F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7C740A06" w14:textId="0E324EBF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8224" behindDoc="0" locked="0" layoutInCell="1" allowOverlap="1" wp14:anchorId="49BDAC5E" wp14:editId="3D1ADEA4">
                  <wp:simplePos x="0" y="0"/>
                  <wp:positionH relativeFrom="column">
                    <wp:posOffset>3989070</wp:posOffset>
                  </wp:positionH>
                  <wp:positionV relativeFrom="paragraph">
                    <wp:posOffset>164465</wp:posOffset>
                  </wp:positionV>
                  <wp:extent cx="518795" cy="518795"/>
                  <wp:effectExtent l="0" t="0" r="0" b="0"/>
                  <wp:wrapNone/>
                  <wp:docPr id="753662683" name="Obrázek 75366268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37%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HCHO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50-00-0</w:t>
            </w:r>
          </w:p>
          <w:p w14:paraId="5207599B" w14:textId="213876CD" w:rsidR="002B11AA" w:rsidRPr="00720837" w:rsidRDefault="002B11AA" w:rsidP="006A6AED">
            <w:pPr>
              <w:ind w:firstLine="0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NEBEZPEČÍ</w:t>
            </w:r>
          </w:p>
          <w:p w14:paraId="00CD95C3" w14:textId="77777777" w:rsidR="002B11AA" w:rsidRPr="00720837" w:rsidRDefault="002B11AA" w:rsidP="00B02737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Způsobuje těžké poleptání kůže a poškození očí.</w:t>
            </w:r>
          </w:p>
          <w:p w14:paraId="1B1BBCAB" w14:textId="77777777" w:rsidR="002B11AA" w:rsidRPr="00720837" w:rsidRDefault="002B11AA" w:rsidP="00FB549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H317 Může vyvolat alergickou kožní reakci.</w:t>
            </w:r>
          </w:p>
          <w:p w14:paraId="06176D77" w14:textId="77777777" w:rsidR="002B11AA" w:rsidRPr="00720837" w:rsidRDefault="002B11AA" w:rsidP="00FB549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H330 Při vdechování může způsobit smrt.</w:t>
            </w:r>
          </w:p>
          <w:p w14:paraId="4A36F50D" w14:textId="0797903D" w:rsidR="002B11AA" w:rsidRPr="00720837" w:rsidRDefault="002B11AA" w:rsidP="00FB549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způsobit podráždění dýchacích cest.</w:t>
            </w:r>
          </w:p>
          <w:p w14:paraId="6566C44F" w14:textId="506C054A" w:rsidR="002B11AA" w:rsidRPr="00720837" w:rsidRDefault="002B11AA" w:rsidP="00FB549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H341 Podezření na genetické poškození.</w:t>
            </w:r>
          </w:p>
          <w:p w14:paraId="143861C8" w14:textId="0A07E408" w:rsidR="002B11AA" w:rsidRPr="00720837" w:rsidRDefault="002B11AA" w:rsidP="00FB549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H350 Může vyvolat rakovinu.</w:t>
            </w:r>
          </w:p>
          <w:p w14:paraId="10D8A35D" w14:textId="0567AD62" w:rsidR="002B11AA" w:rsidRPr="00720837" w:rsidRDefault="002B11AA" w:rsidP="00FB549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H371 Může způsobit poškození centrálního nervového systému, očí.</w:t>
            </w:r>
          </w:p>
          <w:p w14:paraId="104D0575" w14:textId="77777777" w:rsidR="002B11AA" w:rsidRPr="00720837" w:rsidRDefault="002B11AA" w:rsidP="00FB5490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H301+H311 Toxický při požití nebo při styku s kůží</w:t>
            </w:r>
          </w:p>
          <w:p w14:paraId="0FA15486" w14:textId="77777777" w:rsidR="002B11AA" w:rsidRPr="00720837" w:rsidRDefault="002B11AA" w:rsidP="00744BC1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055BF9E5" w14:textId="77777777" w:rsidR="002B11AA" w:rsidRPr="00720837" w:rsidRDefault="002B11AA" w:rsidP="00070EF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PŘI STYKU S KŮŽÍ: Omyjte velkým množstvím vody a mýdla.</w:t>
            </w:r>
          </w:p>
          <w:p w14:paraId="41EEA1F5" w14:textId="77777777" w:rsidR="002B11AA" w:rsidRPr="00720837" w:rsidRDefault="002B11AA" w:rsidP="00070EF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P310 Okamžitě volejte TOXIKOLOGICKÉ INFORMAČNÍ STŘEDISKO nebo lékaře.</w:t>
            </w:r>
          </w:p>
          <w:p w14:paraId="75768C88" w14:textId="14D3F01D" w:rsidR="002B11AA" w:rsidRPr="00720837" w:rsidRDefault="002B11AA" w:rsidP="00070EFD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P405 Skladujte uzamčené.</w:t>
            </w:r>
          </w:p>
        </w:tc>
      </w:tr>
      <w:tr w:rsidR="002B11AA" w:rsidRPr="00720837" w14:paraId="4903F1C8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00E279FA" w14:textId="0F308F5C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proofErr w:type="spellStart"/>
            <w:r w:rsidRPr="00720837">
              <w:rPr>
                <w:rFonts w:ascii="Avenir Next LT Pro" w:hAnsi="Avenir Next LT Pro"/>
                <w:lang w:val="cs-CZ"/>
              </w:rPr>
              <w:t>HCl</w:t>
            </w:r>
            <w:proofErr w:type="spellEnd"/>
            <w:r w:rsidRPr="00720837">
              <w:rPr>
                <w:rFonts w:ascii="Avenir Next LT Pro" w:hAnsi="Avenir Next LT Pro"/>
                <w:lang w:val="cs-CZ"/>
              </w:rPr>
              <w:t xml:space="preserve"> 1:1 0,2ml</w:t>
            </w:r>
          </w:p>
        </w:tc>
        <w:tc>
          <w:tcPr>
            <w:tcW w:w="1417" w:type="dxa"/>
            <w:vAlign w:val="center"/>
          </w:tcPr>
          <w:p w14:paraId="0B6E187B" w14:textId="075ABB67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05045F5F" w14:textId="77777777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0816" behindDoc="1" locked="0" layoutInCell="1" allowOverlap="1" wp14:anchorId="52DB5335" wp14:editId="4313EA13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237955442" name="Obrázek 1237955442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21887960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7E2CAF68" w14:textId="076C844F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21%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HCl</w:t>
            </w:r>
            <w:proofErr w:type="spellEnd"/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7647-01-0</w:t>
            </w:r>
          </w:p>
          <w:p w14:paraId="797D39A8" w14:textId="77777777" w:rsidR="002B11AA" w:rsidRPr="00720837" w:rsidRDefault="002B11AA" w:rsidP="00D0232D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5B9EB0C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71F1452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4FF77243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způsobit podráždění dýchacích cest.</w:t>
            </w:r>
          </w:p>
          <w:p w14:paraId="62E7670E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62696172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7FCC38B0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PŘI STYKU S KŮŽÍ: Omyjte velkým množstvím vody a mýdla</w:t>
            </w:r>
          </w:p>
          <w:p w14:paraId="58A7B5D1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34F6F2C3" w14:textId="0BCE60BB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Při podráždění kůže nebo přetrvává-li podráždění očí: Vyhledejte lékařskou pomoc/ošetření.</w:t>
            </w:r>
          </w:p>
          <w:p w14:paraId="3F12A2FF" w14:textId="23F1CFBD" w:rsidR="002B11AA" w:rsidRPr="00720837" w:rsidRDefault="002B11AA" w:rsidP="00AF5122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se dobře, volejte TOXIKOLOGICKÉ INFORMAČNÍ STŘEDISKO nebo lékaře.</w:t>
            </w:r>
          </w:p>
        </w:tc>
      </w:tr>
      <w:tr w:rsidR="002B11AA" w:rsidRPr="00720837" w14:paraId="6F9BA9EB" w14:textId="77777777" w:rsidTr="002B11AA">
        <w:trPr>
          <w:trHeight w:val="975"/>
        </w:trPr>
        <w:tc>
          <w:tcPr>
            <w:tcW w:w="1418" w:type="dxa"/>
            <w:vAlign w:val="center"/>
          </w:tcPr>
          <w:p w14:paraId="67A0CB7E" w14:textId="6360296C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proofErr w:type="spellStart"/>
            <w:r w:rsidRPr="00720837">
              <w:rPr>
                <w:rFonts w:ascii="Avenir Next LT Pro" w:hAnsi="Avenir Next LT Pro"/>
                <w:lang w:val="cs-CZ"/>
              </w:rPr>
              <w:t>HCl</w:t>
            </w:r>
            <w:proofErr w:type="spellEnd"/>
            <w:r w:rsidRPr="00720837">
              <w:rPr>
                <w:rFonts w:ascii="Avenir Next LT Pro" w:hAnsi="Avenir Next LT Pro"/>
                <w:lang w:val="cs-CZ"/>
              </w:rPr>
              <w:t xml:space="preserve"> 1:1 2ml.</w:t>
            </w:r>
          </w:p>
        </w:tc>
        <w:tc>
          <w:tcPr>
            <w:tcW w:w="1417" w:type="dxa"/>
            <w:vAlign w:val="center"/>
          </w:tcPr>
          <w:p w14:paraId="1EAB86E7" w14:textId="3ED42381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03963087" w14:textId="77777777" w:rsidR="002B11AA" w:rsidRPr="00720837" w:rsidRDefault="002B11AA" w:rsidP="006A6AED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1840" behindDoc="1" locked="0" layoutInCell="1" allowOverlap="1" wp14:anchorId="13FCD958" wp14:editId="662ABEF6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977302643" name="Obrázek 197730264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Dodavatel: ALS Czech Republic s. r. o., Na Harfě 336/9, 190 00, Praha 9, </w:t>
            </w:r>
          </w:p>
          <w:p w14:paraId="0BA50C1B" w14:textId="77777777" w:rsidR="002B11AA" w:rsidRPr="00720837" w:rsidRDefault="002B11AA" w:rsidP="007F75B6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Tel.: +420 226 226 228 </w:t>
            </w:r>
          </w:p>
          <w:p w14:paraId="2F6B16BB" w14:textId="77777777" w:rsidR="002B11AA" w:rsidRPr="00720837" w:rsidRDefault="002B11AA" w:rsidP="00F4648E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21%</w:t>
            </w:r>
            <w:proofErr w:type="gramEnd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HCl</w:t>
            </w:r>
            <w:proofErr w:type="spellEnd"/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7647-01-0</w:t>
            </w:r>
          </w:p>
          <w:p w14:paraId="442CD652" w14:textId="2BC8D028" w:rsidR="002B11AA" w:rsidRPr="00720837" w:rsidRDefault="002B11AA" w:rsidP="00D37774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VAROVÁNÍ</w:t>
            </w:r>
          </w:p>
          <w:p w14:paraId="0EBB3B20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Dráždí kůži.</w:t>
            </w:r>
          </w:p>
          <w:p w14:paraId="3FD7F1F6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Způsobuje vážné podráždění očí.</w:t>
            </w:r>
          </w:p>
          <w:p w14:paraId="5A6A3675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Může způsobit podráždění dýchacích cest.</w:t>
            </w:r>
          </w:p>
          <w:p w14:paraId="37B7FE9F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Po manipulaci důkladně omyjte ruce</w:t>
            </w:r>
          </w:p>
          <w:p w14:paraId="28AFE49E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Používejte ochranné rukavice/ochranný oděv/ochranné brýle/obličejový štít.</w:t>
            </w:r>
          </w:p>
          <w:p w14:paraId="7EE2467B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PŘI STYKU S KŮŽÍ: Omyjte velkým množstvím vody a mýdla</w:t>
            </w:r>
          </w:p>
          <w:p w14:paraId="49B6C8A8" w14:textId="77777777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Při zasažení očí: Několik minut opatrně vyplachujte vodou. Vyjměte kontaktní čočky, jsou-li nasazeny a pokud je lze vyjmout snadno. Pokračujte ve vyplachování.</w:t>
            </w:r>
          </w:p>
          <w:p w14:paraId="043CA522" w14:textId="148DBA8B" w:rsidR="002B11AA" w:rsidRPr="00720837" w:rsidRDefault="002B11AA" w:rsidP="00AF5122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Při podráždění kůže nebo přetrvává-li podráždění očí: Vyhledejte lékařskou pomoc/ošetření.</w:t>
            </w:r>
          </w:p>
          <w:p w14:paraId="353C9137" w14:textId="55ED6DC9" w:rsidR="002B11AA" w:rsidRPr="00720837" w:rsidRDefault="002B11AA" w:rsidP="00AF5122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Necítíte-li se dobře, volejte TOXIKOLOGICKÉ INFORMAČNÍ STŘEDISKO nebo lékaře.</w:t>
            </w:r>
          </w:p>
        </w:tc>
      </w:tr>
      <w:tr w:rsidR="002B11AA" w:rsidRPr="00720837" w14:paraId="630732AA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5931BD07" w14:textId="7D493D93" w:rsidR="002B11AA" w:rsidRPr="00720837" w:rsidRDefault="002B11AA" w:rsidP="00720837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absorpční roztok</w:t>
            </w:r>
          </w:p>
        </w:tc>
        <w:tc>
          <w:tcPr>
            <w:tcW w:w="8363" w:type="dxa"/>
            <w:vAlign w:val="center"/>
          </w:tcPr>
          <w:p w14:paraId="434FAF5C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09C644A6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3488BD60" w14:textId="388AACB9" w:rsidR="002B11AA" w:rsidRPr="00720837" w:rsidRDefault="002B11AA" w:rsidP="00720837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eastAsia="Symbol"/>
                <w:color w:val="000000"/>
                <w:sz w:val="14"/>
                <w:szCs w:val="14"/>
                <w:lang w:val="cs-CZ"/>
              </w:rPr>
              <w:t xml:space="preserve"> 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A-PPAS-MET absorpční roztok (směs HNO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3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+ H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)</w:t>
            </w:r>
          </w:p>
        </w:tc>
        <w:tc>
          <w:tcPr>
            <w:tcW w:w="8363" w:type="dxa"/>
            <w:vAlign w:val="center"/>
          </w:tcPr>
          <w:p w14:paraId="343C5644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53EF8D8A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624CC92D" w14:textId="3B110202" w:rsidR="002B11AA" w:rsidRPr="00720837" w:rsidRDefault="002B11AA" w:rsidP="00720837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A-PPAS-HG absorpční roztok pro rtuť (směs K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Cr2O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7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+ HNO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3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)</w:t>
            </w:r>
          </w:p>
        </w:tc>
        <w:tc>
          <w:tcPr>
            <w:tcW w:w="8363" w:type="dxa"/>
            <w:vAlign w:val="center"/>
          </w:tcPr>
          <w:p w14:paraId="3051F9F9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08C07EBA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6FF331CD" w14:textId="1686E789" w:rsidR="002B11AA" w:rsidRPr="00720837" w:rsidRDefault="002B11AA" w:rsidP="00720837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eastAsia="Symbol"/>
                <w:color w:val="000000"/>
                <w:sz w:val="14"/>
                <w:szCs w:val="14"/>
                <w:lang w:val="cs-CZ"/>
              </w:rPr>
              <w:t xml:space="preserve"> 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A-PPAS-H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S absorpční roztok pro sulfan (Ag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SO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4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v </w:t>
            </w:r>
            <w:proofErr w:type="gramStart"/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5%</w:t>
            </w:r>
            <w:proofErr w:type="gramEnd"/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KHSO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4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)</w:t>
            </w:r>
          </w:p>
        </w:tc>
        <w:tc>
          <w:tcPr>
            <w:tcW w:w="8363" w:type="dxa"/>
            <w:vAlign w:val="center"/>
          </w:tcPr>
          <w:p w14:paraId="7429F59D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</w:tbl>
    <w:p w14:paraId="74325EC5" w14:textId="77777777" w:rsidR="00325AB3" w:rsidRPr="00720837" w:rsidRDefault="00325AB3" w:rsidP="00AF5122">
      <w:pPr>
        <w:pStyle w:val="CM4"/>
        <w:rPr>
          <w:rFonts w:ascii="Arial" w:hAnsi="Arial" w:cs="Arial"/>
          <w:color w:val="FF0000"/>
          <w:u w:val="single"/>
        </w:rPr>
      </w:pPr>
    </w:p>
    <w:p w14:paraId="7CE2BCA4" w14:textId="77777777" w:rsidR="00D347D4" w:rsidRPr="00720837" w:rsidRDefault="00D347D4" w:rsidP="00AF5122">
      <w:pPr>
        <w:pStyle w:val="CM4"/>
        <w:rPr>
          <w:rFonts w:ascii="Arial" w:hAnsi="Arial" w:cs="Arial"/>
          <w:color w:val="FF0000"/>
          <w:u w:val="single"/>
        </w:rPr>
      </w:pPr>
    </w:p>
    <w:sectPr w:rsidR="00D347D4" w:rsidRPr="00720837" w:rsidSect="001108FF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 w:code="9"/>
      <w:pgMar w:top="720" w:right="720" w:bottom="720" w:left="720" w:header="709" w:footer="149" w:gutter="0"/>
      <w:cols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C5CC1" w14:textId="77777777" w:rsidR="00F04A31" w:rsidRDefault="00F04A31" w:rsidP="000F1D3F">
      <w:r>
        <w:separator/>
      </w:r>
    </w:p>
    <w:p w14:paraId="7896C0CC" w14:textId="77777777" w:rsidR="0005389D" w:rsidRDefault="0005389D"/>
  </w:endnote>
  <w:endnote w:type="continuationSeparator" w:id="0">
    <w:p w14:paraId="15F9F12F" w14:textId="77777777" w:rsidR="00F04A31" w:rsidRDefault="00F04A31" w:rsidP="000F1D3F">
      <w:r>
        <w:continuationSeparator/>
      </w:r>
    </w:p>
    <w:p w14:paraId="2482FC7D" w14:textId="77777777" w:rsidR="0005389D" w:rsidRDefault="00053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og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016316"/>
      <w:docPartObj>
        <w:docPartGallery w:val="Page Numbers (Bottom of Page)"/>
        <w:docPartUnique/>
      </w:docPartObj>
    </w:sdtPr>
    <w:sdtEndPr/>
    <w:sdtContent>
      <w:p w14:paraId="60989F1C" w14:textId="60B207FE" w:rsidR="00946F94" w:rsidRDefault="00946F94" w:rsidP="00946F94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2EAA5" w14:textId="77777777" w:rsidR="0005389D" w:rsidRDefault="000538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5F12" w14:textId="77777777" w:rsidR="001A2175" w:rsidRDefault="001A2175" w:rsidP="001A2175">
    <w:pPr>
      <w:pStyle w:val="Zpat"/>
      <w:ind w:left="720" w:firstLine="0"/>
    </w:pPr>
    <w:proofErr w:type="spellStart"/>
    <w:r>
      <w:rPr>
        <w:rFonts w:cs="Lucida Sans Unicode"/>
        <w:sz w:val="16"/>
        <w:szCs w:val="16"/>
        <w:lang w:val="es-ES"/>
      </w:rPr>
      <w:t>Základní</w:t>
    </w:r>
    <w:proofErr w:type="spellEnd"/>
    <w:r>
      <w:rPr>
        <w:rFonts w:cs="Lucida Sans Unicode"/>
        <w:sz w:val="16"/>
        <w:szCs w:val="16"/>
        <w:lang w:val="es-ES"/>
      </w:rPr>
      <w:t xml:space="preserve"> </w:t>
    </w:r>
    <w:proofErr w:type="spellStart"/>
    <w:r>
      <w:rPr>
        <w:rFonts w:cs="Lucida Sans Unicode"/>
        <w:sz w:val="16"/>
        <w:szCs w:val="16"/>
        <w:lang w:val="es-ES"/>
      </w:rPr>
      <w:t>informace</w:t>
    </w:r>
    <w:proofErr w:type="spellEnd"/>
    <w:r>
      <w:rPr>
        <w:rFonts w:cs="Lucida Sans Unicode"/>
        <w:sz w:val="16"/>
        <w:szCs w:val="16"/>
        <w:lang w:val="es-ES"/>
      </w:rPr>
      <w:t xml:space="preserve"> o ALS Czech Republic, s.r.o.</w:t>
    </w:r>
    <w:r w:rsidRPr="00E14789">
      <w:rPr>
        <w:rFonts w:ascii="Arial" w:hAnsi="Arial" w:cs="Arial"/>
        <w:sz w:val="16"/>
        <w:szCs w:val="16"/>
        <w:lang w:val="es-E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AD3F6" w14:textId="77777777" w:rsidR="00F04A31" w:rsidRDefault="00F04A31" w:rsidP="000F1D3F">
      <w:r>
        <w:separator/>
      </w:r>
    </w:p>
    <w:p w14:paraId="73CB76EF" w14:textId="77777777" w:rsidR="0005389D" w:rsidRDefault="0005389D"/>
  </w:footnote>
  <w:footnote w:type="continuationSeparator" w:id="0">
    <w:p w14:paraId="51E1148C" w14:textId="77777777" w:rsidR="00F04A31" w:rsidRDefault="00F04A31" w:rsidP="000F1D3F">
      <w:r>
        <w:continuationSeparator/>
      </w:r>
    </w:p>
    <w:p w14:paraId="2F540289" w14:textId="77777777" w:rsidR="0005389D" w:rsidRDefault="000538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8569411"/>
      <w:docPartObj>
        <w:docPartGallery w:val="Page Numbers (Margins)"/>
        <w:docPartUnique/>
      </w:docPartObj>
    </w:sdtPr>
    <w:sdtEndPr/>
    <w:sdtContent>
      <w:p w14:paraId="590FC15E" w14:textId="2F42C99C" w:rsidR="00946F94" w:rsidRDefault="00946F94">
        <w:pPr>
          <w:pStyle w:val="Zhlav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1D133432" wp14:editId="3962AF9C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277918906" name="Obdé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61AAA" w14:textId="77777777" w:rsidR="00946F94" w:rsidRDefault="00946F94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133432" id="Obdélník 1" o:spid="_x0000_s1026" style="position:absolute;left:0;text-align:left;margin-left:0;margin-top:0;width:57.3pt;height:25.95pt;z-index:251665408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04C61AAA" w14:textId="77777777" w:rsidR="00946F94" w:rsidRDefault="00946F94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311565C" w14:textId="77777777" w:rsidR="0005389D" w:rsidRDefault="000538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5F11" w14:textId="77777777" w:rsidR="0073033C" w:rsidRDefault="003A671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74325F15" wp14:editId="74325F16">
          <wp:simplePos x="0" y="0"/>
          <wp:positionH relativeFrom="column">
            <wp:posOffset>-404495</wp:posOffset>
          </wp:positionH>
          <wp:positionV relativeFrom="paragraph">
            <wp:posOffset>-296545</wp:posOffset>
          </wp:positionV>
          <wp:extent cx="5956300" cy="1141730"/>
          <wp:effectExtent l="0" t="0" r="6350" b="1270"/>
          <wp:wrapNone/>
          <wp:docPr id="2" name="obrázek 5" descr="ALS-heading-follo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LS-heading-follo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1141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26B"/>
    <w:multiLevelType w:val="hybridMultilevel"/>
    <w:tmpl w:val="9F5ADC8C"/>
    <w:lvl w:ilvl="0" w:tplc="D7707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5387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0759B"/>
    <w:multiLevelType w:val="hybridMultilevel"/>
    <w:tmpl w:val="FA088B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2A96"/>
    <w:multiLevelType w:val="hybridMultilevel"/>
    <w:tmpl w:val="B0F0814C"/>
    <w:lvl w:ilvl="0" w:tplc="9D52BE58">
      <w:start w:val="1"/>
      <w:numFmt w:val="decimal"/>
      <w:lvlText w:val="%1."/>
      <w:lvlJc w:val="left"/>
      <w:pPr>
        <w:ind w:left="720" w:hanging="360"/>
      </w:pPr>
      <w:rPr>
        <w:rFonts w:ascii="Lucida Sans Unicode" w:eastAsiaTheme="minorHAnsi" w:hAnsi="Lucida Sans Unicode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25C84"/>
    <w:multiLevelType w:val="hybridMultilevel"/>
    <w:tmpl w:val="E42AC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49CF"/>
    <w:multiLevelType w:val="hybridMultilevel"/>
    <w:tmpl w:val="9ABE00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7561E"/>
    <w:multiLevelType w:val="hybridMultilevel"/>
    <w:tmpl w:val="AA6EF1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584F"/>
    <w:multiLevelType w:val="hybridMultilevel"/>
    <w:tmpl w:val="2F3C6B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21689"/>
    <w:multiLevelType w:val="hybridMultilevel"/>
    <w:tmpl w:val="7F22C1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776B1"/>
    <w:multiLevelType w:val="hybridMultilevel"/>
    <w:tmpl w:val="677ED33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9A149D"/>
    <w:multiLevelType w:val="hybridMultilevel"/>
    <w:tmpl w:val="8F149E88"/>
    <w:lvl w:ilvl="0" w:tplc="E3A60A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BF0D35"/>
    <w:multiLevelType w:val="hybridMultilevel"/>
    <w:tmpl w:val="98EAE812"/>
    <w:lvl w:ilvl="0" w:tplc="A8F4329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950E0B"/>
    <w:multiLevelType w:val="hybridMultilevel"/>
    <w:tmpl w:val="0052B570"/>
    <w:lvl w:ilvl="0" w:tplc="DFE84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 w15:restartNumberingAfterBreak="0">
    <w:nsid w:val="51102984"/>
    <w:multiLevelType w:val="hybridMultilevel"/>
    <w:tmpl w:val="EF5E827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65D6E95"/>
    <w:multiLevelType w:val="hybridMultilevel"/>
    <w:tmpl w:val="C93EEC3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9CE084D"/>
    <w:multiLevelType w:val="hybridMultilevel"/>
    <w:tmpl w:val="66E261E4"/>
    <w:lvl w:ilvl="0" w:tplc="D7707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5387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8044E"/>
    <w:multiLevelType w:val="hybridMultilevel"/>
    <w:tmpl w:val="AFD2BC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5245E"/>
    <w:multiLevelType w:val="hybridMultilevel"/>
    <w:tmpl w:val="6DA23A04"/>
    <w:lvl w:ilvl="0" w:tplc="DFE84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D5F30"/>
    <w:multiLevelType w:val="hybridMultilevel"/>
    <w:tmpl w:val="E8348F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57A0888"/>
    <w:multiLevelType w:val="hybridMultilevel"/>
    <w:tmpl w:val="EFA06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830BE"/>
    <w:multiLevelType w:val="hybridMultilevel"/>
    <w:tmpl w:val="316A2700"/>
    <w:lvl w:ilvl="0" w:tplc="B9244E48">
      <w:start w:val="5"/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DB643E"/>
    <w:multiLevelType w:val="hybridMultilevel"/>
    <w:tmpl w:val="CA50F4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2633489">
    <w:abstractNumId w:val="9"/>
  </w:num>
  <w:num w:numId="2" w16cid:durableId="631331075">
    <w:abstractNumId w:val="10"/>
  </w:num>
  <w:num w:numId="3" w16cid:durableId="989791730">
    <w:abstractNumId w:val="4"/>
  </w:num>
  <w:num w:numId="4" w16cid:durableId="626744766">
    <w:abstractNumId w:val="0"/>
  </w:num>
  <w:num w:numId="5" w16cid:durableId="390081188">
    <w:abstractNumId w:val="5"/>
  </w:num>
  <w:num w:numId="6" w16cid:durableId="1660184546">
    <w:abstractNumId w:val="16"/>
  </w:num>
  <w:num w:numId="7" w16cid:durableId="102518124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0101726">
    <w:abstractNumId w:val="20"/>
  </w:num>
  <w:num w:numId="9" w16cid:durableId="956183203">
    <w:abstractNumId w:val="1"/>
  </w:num>
  <w:num w:numId="10" w16cid:durableId="1200822123">
    <w:abstractNumId w:val="14"/>
  </w:num>
  <w:num w:numId="11" w16cid:durableId="1432317363">
    <w:abstractNumId w:val="18"/>
  </w:num>
  <w:num w:numId="12" w16cid:durableId="1083531302">
    <w:abstractNumId w:val="15"/>
  </w:num>
  <w:num w:numId="13" w16cid:durableId="1186745504">
    <w:abstractNumId w:val="13"/>
  </w:num>
  <w:num w:numId="14" w16cid:durableId="1279487048">
    <w:abstractNumId w:val="17"/>
  </w:num>
  <w:num w:numId="15" w16cid:durableId="834880287">
    <w:abstractNumId w:val="6"/>
  </w:num>
  <w:num w:numId="16" w16cid:durableId="187842195">
    <w:abstractNumId w:val="19"/>
  </w:num>
  <w:num w:numId="17" w16cid:durableId="2023167170">
    <w:abstractNumId w:val="12"/>
  </w:num>
  <w:num w:numId="18" w16cid:durableId="1535341298">
    <w:abstractNumId w:val="8"/>
  </w:num>
  <w:num w:numId="19" w16cid:durableId="1919636121">
    <w:abstractNumId w:val="3"/>
  </w:num>
  <w:num w:numId="20" w16cid:durableId="215746614">
    <w:abstractNumId w:val="2"/>
  </w:num>
  <w:num w:numId="21" w16cid:durableId="626354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701"/>
    <w:rsid w:val="00004F57"/>
    <w:rsid w:val="00006967"/>
    <w:rsid w:val="00007238"/>
    <w:rsid w:val="00010036"/>
    <w:rsid w:val="00016410"/>
    <w:rsid w:val="00017369"/>
    <w:rsid w:val="000249EA"/>
    <w:rsid w:val="00026D79"/>
    <w:rsid w:val="0003029B"/>
    <w:rsid w:val="00033636"/>
    <w:rsid w:val="00034FB6"/>
    <w:rsid w:val="00036E4C"/>
    <w:rsid w:val="00037CD4"/>
    <w:rsid w:val="00050174"/>
    <w:rsid w:val="0005389D"/>
    <w:rsid w:val="00056013"/>
    <w:rsid w:val="000576AA"/>
    <w:rsid w:val="000668FD"/>
    <w:rsid w:val="00070EFD"/>
    <w:rsid w:val="00071E34"/>
    <w:rsid w:val="00080E40"/>
    <w:rsid w:val="00085BAF"/>
    <w:rsid w:val="000912CF"/>
    <w:rsid w:val="00093B58"/>
    <w:rsid w:val="0009437C"/>
    <w:rsid w:val="00096B55"/>
    <w:rsid w:val="000A21AF"/>
    <w:rsid w:val="000A3C09"/>
    <w:rsid w:val="000B08C4"/>
    <w:rsid w:val="000B1902"/>
    <w:rsid w:val="000B538D"/>
    <w:rsid w:val="000C749F"/>
    <w:rsid w:val="000C7960"/>
    <w:rsid w:val="000D0C4C"/>
    <w:rsid w:val="000E0B2F"/>
    <w:rsid w:val="000E2C00"/>
    <w:rsid w:val="000E5604"/>
    <w:rsid w:val="000F1D3F"/>
    <w:rsid w:val="000F4995"/>
    <w:rsid w:val="000F77DC"/>
    <w:rsid w:val="00102A49"/>
    <w:rsid w:val="00107EC0"/>
    <w:rsid w:val="001108FF"/>
    <w:rsid w:val="00111003"/>
    <w:rsid w:val="00114182"/>
    <w:rsid w:val="00115061"/>
    <w:rsid w:val="00117F92"/>
    <w:rsid w:val="00124DF7"/>
    <w:rsid w:val="001305B2"/>
    <w:rsid w:val="0013361F"/>
    <w:rsid w:val="001412B6"/>
    <w:rsid w:val="0014247F"/>
    <w:rsid w:val="00146132"/>
    <w:rsid w:val="00147976"/>
    <w:rsid w:val="00161740"/>
    <w:rsid w:val="00164D0A"/>
    <w:rsid w:val="001652F3"/>
    <w:rsid w:val="00165BEC"/>
    <w:rsid w:val="00181022"/>
    <w:rsid w:val="00182696"/>
    <w:rsid w:val="00182773"/>
    <w:rsid w:val="00183D17"/>
    <w:rsid w:val="0019011B"/>
    <w:rsid w:val="00190721"/>
    <w:rsid w:val="00190724"/>
    <w:rsid w:val="001A1D90"/>
    <w:rsid w:val="001A2175"/>
    <w:rsid w:val="001B0281"/>
    <w:rsid w:val="001B30BB"/>
    <w:rsid w:val="001B5C0B"/>
    <w:rsid w:val="001C49D2"/>
    <w:rsid w:val="001D1830"/>
    <w:rsid w:val="001D226A"/>
    <w:rsid w:val="001D3EDB"/>
    <w:rsid w:val="001E28B8"/>
    <w:rsid w:val="001E56AD"/>
    <w:rsid w:val="001F07B7"/>
    <w:rsid w:val="001F25EE"/>
    <w:rsid w:val="001F7013"/>
    <w:rsid w:val="001F7C30"/>
    <w:rsid w:val="002011F9"/>
    <w:rsid w:val="002043EE"/>
    <w:rsid w:val="002044EB"/>
    <w:rsid w:val="0020787F"/>
    <w:rsid w:val="00207BD3"/>
    <w:rsid w:val="00210D4A"/>
    <w:rsid w:val="00215BD1"/>
    <w:rsid w:val="00215EF4"/>
    <w:rsid w:val="002164F0"/>
    <w:rsid w:val="00216923"/>
    <w:rsid w:val="00217E2F"/>
    <w:rsid w:val="00222F80"/>
    <w:rsid w:val="00240574"/>
    <w:rsid w:val="00241B01"/>
    <w:rsid w:val="002511ED"/>
    <w:rsid w:val="00260D58"/>
    <w:rsid w:val="00264AC3"/>
    <w:rsid w:val="00266F28"/>
    <w:rsid w:val="00281AA7"/>
    <w:rsid w:val="00281D74"/>
    <w:rsid w:val="0028340E"/>
    <w:rsid w:val="00284887"/>
    <w:rsid w:val="00291D97"/>
    <w:rsid w:val="002955AE"/>
    <w:rsid w:val="002A4379"/>
    <w:rsid w:val="002A7DB1"/>
    <w:rsid w:val="002B11AA"/>
    <w:rsid w:val="002B32FE"/>
    <w:rsid w:val="002B3671"/>
    <w:rsid w:val="002B3B4D"/>
    <w:rsid w:val="002B5AAA"/>
    <w:rsid w:val="002C578D"/>
    <w:rsid w:val="002D0AA6"/>
    <w:rsid w:val="002D406F"/>
    <w:rsid w:val="002D412A"/>
    <w:rsid w:val="002E0091"/>
    <w:rsid w:val="002E3281"/>
    <w:rsid w:val="002E5861"/>
    <w:rsid w:val="002F0DEA"/>
    <w:rsid w:val="002F1BAA"/>
    <w:rsid w:val="002F23C5"/>
    <w:rsid w:val="002F4975"/>
    <w:rsid w:val="00303382"/>
    <w:rsid w:val="0032065B"/>
    <w:rsid w:val="00323CED"/>
    <w:rsid w:val="00325AB3"/>
    <w:rsid w:val="003263A1"/>
    <w:rsid w:val="00327C90"/>
    <w:rsid w:val="003348BF"/>
    <w:rsid w:val="00340765"/>
    <w:rsid w:val="003539BF"/>
    <w:rsid w:val="00360480"/>
    <w:rsid w:val="00365816"/>
    <w:rsid w:val="00366A16"/>
    <w:rsid w:val="00376BCF"/>
    <w:rsid w:val="003806A9"/>
    <w:rsid w:val="00383875"/>
    <w:rsid w:val="003A626D"/>
    <w:rsid w:val="003A671F"/>
    <w:rsid w:val="003A67BA"/>
    <w:rsid w:val="003A68F0"/>
    <w:rsid w:val="003B7BD8"/>
    <w:rsid w:val="003D20FA"/>
    <w:rsid w:val="003D3DCE"/>
    <w:rsid w:val="003E4667"/>
    <w:rsid w:val="003E75D2"/>
    <w:rsid w:val="003F4D92"/>
    <w:rsid w:val="003F6B02"/>
    <w:rsid w:val="003F75FF"/>
    <w:rsid w:val="00403C78"/>
    <w:rsid w:val="004078B0"/>
    <w:rsid w:val="00412538"/>
    <w:rsid w:val="00421361"/>
    <w:rsid w:val="00426768"/>
    <w:rsid w:val="00426E07"/>
    <w:rsid w:val="00427E36"/>
    <w:rsid w:val="00430F8B"/>
    <w:rsid w:val="00431CA0"/>
    <w:rsid w:val="00440555"/>
    <w:rsid w:val="00442264"/>
    <w:rsid w:val="00444FC8"/>
    <w:rsid w:val="00451576"/>
    <w:rsid w:val="00451FDE"/>
    <w:rsid w:val="004551B6"/>
    <w:rsid w:val="00455D6E"/>
    <w:rsid w:val="00467B5C"/>
    <w:rsid w:val="0047324F"/>
    <w:rsid w:val="00475481"/>
    <w:rsid w:val="00477245"/>
    <w:rsid w:val="00484091"/>
    <w:rsid w:val="00484856"/>
    <w:rsid w:val="00487F1A"/>
    <w:rsid w:val="00494878"/>
    <w:rsid w:val="004A4C9D"/>
    <w:rsid w:val="004A6AA6"/>
    <w:rsid w:val="004B213A"/>
    <w:rsid w:val="004B7670"/>
    <w:rsid w:val="004B7C9C"/>
    <w:rsid w:val="004C0F15"/>
    <w:rsid w:val="004C55B5"/>
    <w:rsid w:val="004C7E51"/>
    <w:rsid w:val="004D243A"/>
    <w:rsid w:val="004D4397"/>
    <w:rsid w:val="004E392C"/>
    <w:rsid w:val="004E5984"/>
    <w:rsid w:val="004F474C"/>
    <w:rsid w:val="005034DD"/>
    <w:rsid w:val="00511A61"/>
    <w:rsid w:val="00516DA9"/>
    <w:rsid w:val="005233CC"/>
    <w:rsid w:val="005272B1"/>
    <w:rsid w:val="005321DC"/>
    <w:rsid w:val="00540EA8"/>
    <w:rsid w:val="005422B0"/>
    <w:rsid w:val="005507E0"/>
    <w:rsid w:val="00555F3E"/>
    <w:rsid w:val="005576D6"/>
    <w:rsid w:val="00560127"/>
    <w:rsid w:val="005632F6"/>
    <w:rsid w:val="00564915"/>
    <w:rsid w:val="00573050"/>
    <w:rsid w:val="005734DC"/>
    <w:rsid w:val="00575E95"/>
    <w:rsid w:val="00580260"/>
    <w:rsid w:val="00581D38"/>
    <w:rsid w:val="005857C3"/>
    <w:rsid w:val="005975B5"/>
    <w:rsid w:val="005A1F8F"/>
    <w:rsid w:val="005A78CB"/>
    <w:rsid w:val="005B2ECD"/>
    <w:rsid w:val="005C2337"/>
    <w:rsid w:val="005C6747"/>
    <w:rsid w:val="005D14B0"/>
    <w:rsid w:val="005D56FD"/>
    <w:rsid w:val="005E0F45"/>
    <w:rsid w:val="005E36C8"/>
    <w:rsid w:val="005E3D22"/>
    <w:rsid w:val="005E6F0E"/>
    <w:rsid w:val="005E7820"/>
    <w:rsid w:val="005F2A1E"/>
    <w:rsid w:val="006047D7"/>
    <w:rsid w:val="00614786"/>
    <w:rsid w:val="00616B84"/>
    <w:rsid w:val="0062027C"/>
    <w:rsid w:val="006223FA"/>
    <w:rsid w:val="00626438"/>
    <w:rsid w:val="00633A9C"/>
    <w:rsid w:val="00633B5E"/>
    <w:rsid w:val="006400D3"/>
    <w:rsid w:val="00645C7B"/>
    <w:rsid w:val="00646290"/>
    <w:rsid w:val="006512EE"/>
    <w:rsid w:val="00653572"/>
    <w:rsid w:val="00661770"/>
    <w:rsid w:val="00666B1C"/>
    <w:rsid w:val="006740F6"/>
    <w:rsid w:val="00690D67"/>
    <w:rsid w:val="0069293D"/>
    <w:rsid w:val="006A6AED"/>
    <w:rsid w:val="006B1D93"/>
    <w:rsid w:val="006B730E"/>
    <w:rsid w:val="006C210C"/>
    <w:rsid w:val="006C40C1"/>
    <w:rsid w:val="006D3D2D"/>
    <w:rsid w:val="006E1AEE"/>
    <w:rsid w:val="006F103A"/>
    <w:rsid w:val="006F6AE5"/>
    <w:rsid w:val="00703C9F"/>
    <w:rsid w:val="00706358"/>
    <w:rsid w:val="00707290"/>
    <w:rsid w:val="00720837"/>
    <w:rsid w:val="00722144"/>
    <w:rsid w:val="007244DE"/>
    <w:rsid w:val="00724A8E"/>
    <w:rsid w:val="0073033C"/>
    <w:rsid w:val="007326A8"/>
    <w:rsid w:val="00740139"/>
    <w:rsid w:val="00743CE6"/>
    <w:rsid w:val="00744BC1"/>
    <w:rsid w:val="0074699A"/>
    <w:rsid w:val="00751477"/>
    <w:rsid w:val="0075636C"/>
    <w:rsid w:val="007668F6"/>
    <w:rsid w:val="00773BB9"/>
    <w:rsid w:val="0077459B"/>
    <w:rsid w:val="0079049F"/>
    <w:rsid w:val="00793DFA"/>
    <w:rsid w:val="007A121F"/>
    <w:rsid w:val="007A5A78"/>
    <w:rsid w:val="007B02B4"/>
    <w:rsid w:val="007B1E1D"/>
    <w:rsid w:val="007B4C28"/>
    <w:rsid w:val="007B5A8D"/>
    <w:rsid w:val="007B6FD5"/>
    <w:rsid w:val="007B7577"/>
    <w:rsid w:val="007D3943"/>
    <w:rsid w:val="007D516C"/>
    <w:rsid w:val="007E0309"/>
    <w:rsid w:val="007E12B7"/>
    <w:rsid w:val="007E3515"/>
    <w:rsid w:val="007F6266"/>
    <w:rsid w:val="007F75B6"/>
    <w:rsid w:val="00802F69"/>
    <w:rsid w:val="0081773B"/>
    <w:rsid w:val="00820514"/>
    <w:rsid w:val="0084550A"/>
    <w:rsid w:val="00871831"/>
    <w:rsid w:val="00876A13"/>
    <w:rsid w:val="0088224C"/>
    <w:rsid w:val="0088596E"/>
    <w:rsid w:val="00894D69"/>
    <w:rsid w:val="008A234B"/>
    <w:rsid w:val="008A643A"/>
    <w:rsid w:val="008B58B2"/>
    <w:rsid w:val="008C170C"/>
    <w:rsid w:val="008C184D"/>
    <w:rsid w:val="008D451B"/>
    <w:rsid w:val="008F3DF0"/>
    <w:rsid w:val="008F43EF"/>
    <w:rsid w:val="008F4EA4"/>
    <w:rsid w:val="008F69B9"/>
    <w:rsid w:val="008F768A"/>
    <w:rsid w:val="0090210E"/>
    <w:rsid w:val="009037E8"/>
    <w:rsid w:val="00912B08"/>
    <w:rsid w:val="00916A79"/>
    <w:rsid w:val="009226FB"/>
    <w:rsid w:val="00923874"/>
    <w:rsid w:val="00926AFE"/>
    <w:rsid w:val="00940796"/>
    <w:rsid w:val="0094173B"/>
    <w:rsid w:val="00943E4B"/>
    <w:rsid w:val="00946F94"/>
    <w:rsid w:val="0095120D"/>
    <w:rsid w:val="00957B52"/>
    <w:rsid w:val="009673B5"/>
    <w:rsid w:val="00971070"/>
    <w:rsid w:val="009811DB"/>
    <w:rsid w:val="00985859"/>
    <w:rsid w:val="00990C33"/>
    <w:rsid w:val="00991386"/>
    <w:rsid w:val="00994B84"/>
    <w:rsid w:val="009A3162"/>
    <w:rsid w:val="009C168C"/>
    <w:rsid w:val="009C41A8"/>
    <w:rsid w:val="009D45F8"/>
    <w:rsid w:val="009E50E0"/>
    <w:rsid w:val="009E597D"/>
    <w:rsid w:val="009E5AEC"/>
    <w:rsid w:val="009F476B"/>
    <w:rsid w:val="009F6D88"/>
    <w:rsid w:val="00A010F8"/>
    <w:rsid w:val="00A23C4B"/>
    <w:rsid w:val="00A24659"/>
    <w:rsid w:val="00A35499"/>
    <w:rsid w:val="00A41973"/>
    <w:rsid w:val="00A54170"/>
    <w:rsid w:val="00A57EB7"/>
    <w:rsid w:val="00A60256"/>
    <w:rsid w:val="00A718A3"/>
    <w:rsid w:val="00A724CF"/>
    <w:rsid w:val="00A73DAE"/>
    <w:rsid w:val="00A75FD8"/>
    <w:rsid w:val="00A8001F"/>
    <w:rsid w:val="00A84CCD"/>
    <w:rsid w:val="00A865E2"/>
    <w:rsid w:val="00A86614"/>
    <w:rsid w:val="00A87A4E"/>
    <w:rsid w:val="00AC08F8"/>
    <w:rsid w:val="00AC1B5E"/>
    <w:rsid w:val="00AD1F13"/>
    <w:rsid w:val="00AD68CD"/>
    <w:rsid w:val="00AE1A2F"/>
    <w:rsid w:val="00AE412E"/>
    <w:rsid w:val="00AF16D9"/>
    <w:rsid w:val="00AF5122"/>
    <w:rsid w:val="00B02737"/>
    <w:rsid w:val="00B044B1"/>
    <w:rsid w:val="00B048D4"/>
    <w:rsid w:val="00B04B92"/>
    <w:rsid w:val="00B05094"/>
    <w:rsid w:val="00B07B96"/>
    <w:rsid w:val="00B1075D"/>
    <w:rsid w:val="00B109F2"/>
    <w:rsid w:val="00B17B21"/>
    <w:rsid w:val="00B17DE8"/>
    <w:rsid w:val="00B22440"/>
    <w:rsid w:val="00B27167"/>
    <w:rsid w:val="00B31FFD"/>
    <w:rsid w:val="00B3275E"/>
    <w:rsid w:val="00B32DA4"/>
    <w:rsid w:val="00B362BB"/>
    <w:rsid w:val="00B435BF"/>
    <w:rsid w:val="00B47AC3"/>
    <w:rsid w:val="00B500AD"/>
    <w:rsid w:val="00B60EB9"/>
    <w:rsid w:val="00B61827"/>
    <w:rsid w:val="00B6282E"/>
    <w:rsid w:val="00B715EA"/>
    <w:rsid w:val="00B82024"/>
    <w:rsid w:val="00B94BC7"/>
    <w:rsid w:val="00BC2C06"/>
    <w:rsid w:val="00BC46E5"/>
    <w:rsid w:val="00BD3D95"/>
    <w:rsid w:val="00BE0778"/>
    <w:rsid w:val="00BE1852"/>
    <w:rsid w:val="00BE2DB0"/>
    <w:rsid w:val="00BE3296"/>
    <w:rsid w:val="00BE58DF"/>
    <w:rsid w:val="00BE692C"/>
    <w:rsid w:val="00BF1430"/>
    <w:rsid w:val="00C024AD"/>
    <w:rsid w:val="00C15F79"/>
    <w:rsid w:val="00C24131"/>
    <w:rsid w:val="00C26F93"/>
    <w:rsid w:val="00C30C77"/>
    <w:rsid w:val="00C44D8F"/>
    <w:rsid w:val="00C4558F"/>
    <w:rsid w:val="00C562F6"/>
    <w:rsid w:val="00C5783C"/>
    <w:rsid w:val="00C60263"/>
    <w:rsid w:val="00C7445D"/>
    <w:rsid w:val="00C74CF1"/>
    <w:rsid w:val="00C77328"/>
    <w:rsid w:val="00C80427"/>
    <w:rsid w:val="00C83923"/>
    <w:rsid w:val="00C86CBC"/>
    <w:rsid w:val="00C87054"/>
    <w:rsid w:val="00C91EA7"/>
    <w:rsid w:val="00C933D0"/>
    <w:rsid w:val="00CA545D"/>
    <w:rsid w:val="00CB1D32"/>
    <w:rsid w:val="00CB65EC"/>
    <w:rsid w:val="00CC055A"/>
    <w:rsid w:val="00CC0B05"/>
    <w:rsid w:val="00CC2DE7"/>
    <w:rsid w:val="00CC4594"/>
    <w:rsid w:val="00CC6BC2"/>
    <w:rsid w:val="00CD04FA"/>
    <w:rsid w:val="00CD53F1"/>
    <w:rsid w:val="00D0232D"/>
    <w:rsid w:val="00D02650"/>
    <w:rsid w:val="00D15B25"/>
    <w:rsid w:val="00D16823"/>
    <w:rsid w:val="00D169F9"/>
    <w:rsid w:val="00D16FB3"/>
    <w:rsid w:val="00D26ECD"/>
    <w:rsid w:val="00D347D4"/>
    <w:rsid w:val="00D34904"/>
    <w:rsid w:val="00D37774"/>
    <w:rsid w:val="00D40C92"/>
    <w:rsid w:val="00D51823"/>
    <w:rsid w:val="00D51DDC"/>
    <w:rsid w:val="00D53BB3"/>
    <w:rsid w:val="00D668AA"/>
    <w:rsid w:val="00D67EF2"/>
    <w:rsid w:val="00D9059A"/>
    <w:rsid w:val="00D96A08"/>
    <w:rsid w:val="00DA6D50"/>
    <w:rsid w:val="00DB0063"/>
    <w:rsid w:val="00DB5032"/>
    <w:rsid w:val="00DC163E"/>
    <w:rsid w:val="00DC7777"/>
    <w:rsid w:val="00DC7C91"/>
    <w:rsid w:val="00DD1E52"/>
    <w:rsid w:val="00DE20E1"/>
    <w:rsid w:val="00DF6995"/>
    <w:rsid w:val="00E02C99"/>
    <w:rsid w:val="00E04732"/>
    <w:rsid w:val="00E053A0"/>
    <w:rsid w:val="00E05664"/>
    <w:rsid w:val="00E229F5"/>
    <w:rsid w:val="00E26509"/>
    <w:rsid w:val="00E26A8D"/>
    <w:rsid w:val="00E417A4"/>
    <w:rsid w:val="00E45980"/>
    <w:rsid w:val="00E51EA5"/>
    <w:rsid w:val="00E524E5"/>
    <w:rsid w:val="00E5769E"/>
    <w:rsid w:val="00E6363A"/>
    <w:rsid w:val="00E65DF4"/>
    <w:rsid w:val="00E75507"/>
    <w:rsid w:val="00E81D3A"/>
    <w:rsid w:val="00E90296"/>
    <w:rsid w:val="00E90F58"/>
    <w:rsid w:val="00E91A91"/>
    <w:rsid w:val="00E973F7"/>
    <w:rsid w:val="00E976AC"/>
    <w:rsid w:val="00EA21F2"/>
    <w:rsid w:val="00EA3701"/>
    <w:rsid w:val="00EA4D6B"/>
    <w:rsid w:val="00EB0D8B"/>
    <w:rsid w:val="00ED7F4C"/>
    <w:rsid w:val="00EE56C6"/>
    <w:rsid w:val="00EF017C"/>
    <w:rsid w:val="00EF44E0"/>
    <w:rsid w:val="00F008C0"/>
    <w:rsid w:val="00F01D06"/>
    <w:rsid w:val="00F04A31"/>
    <w:rsid w:val="00F16AB9"/>
    <w:rsid w:val="00F1754A"/>
    <w:rsid w:val="00F21ECE"/>
    <w:rsid w:val="00F25EC3"/>
    <w:rsid w:val="00F270AC"/>
    <w:rsid w:val="00F31F74"/>
    <w:rsid w:val="00F32DD1"/>
    <w:rsid w:val="00F33490"/>
    <w:rsid w:val="00F445C0"/>
    <w:rsid w:val="00F4648E"/>
    <w:rsid w:val="00F47047"/>
    <w:rsid w:val="00F5335C"/>
    <w:rsid w:val="00F53671"/>
    <w:rsid w:val="00F60EC2"/>
    <w:rsid w:val="00F83955"/>
    <w:rsid w:val="00F8637D"/>
    <w:rsid w:val="00FB5490"/>
    <w:rsid w:val="00FC2BF6"/>
    <w:rsid w:val="00FC6D45"/>
    <w:rsid w:val="00FC7F7F"/>
    <w:rsid w:val="00FD13F8"/>
    <w:rsid w:val="00FD2ED8"/>
    <w:rsid w:val="00FD42E6"/>
    <w:rsid w:val="00FE5EE2"/>
    <w:rsid w:val="00FF2C3C"/>
    <w:rsid w:val="00FF5220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325D25"/>
  <w15:docId w15:val="{3295977B-2D8E-41B8-BCA2-8093C77F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 Unicode" w:eastAsiaTheme="minorHAnsi" w:hAnsi="Lucida Sans Unicode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2175"/>
    <w:pPr>
      <w:spacing w:before="120" w:after="0" w:line="240" w:lineRule="auto"/>
      <w:ind w:firstLine="567"/>
      <w:jc w:val="both"/>
    </w:pPr>
    <w:rPr>
      <w:rFonts w:eastAsia="Times New Roman" w:cs="Times New Roman"/>
      <w:sz w:val="20"/>
      <w:szCs w:val="20"/>
    </w:rPr>
  </w:style>
  <w:style w:type="paragraph" w:styleId="Nadpis1">
    <w:name w:val="heading 1"/>
    <w:next w:val="Normln"/>
    <w:link w:val="Nadpis1Char"/>
    <w:qFormat/>
    <w:rsid w:val="001A2175"/>
    <w:pPr>
      <w:keepNext/>
      <w:spacing w:before="240" w:after="60"/>
      <w:outlineLvl w:val="0"/>
    </w:pPr>
    <w:rPr>
      <w:rFonts w:eastAsia="Times New Roman" w:cs="Arial"/>
      <w:b/>
      <w:bCs/>
      <w:color w:val="1F497D" w:themeColor="text2"/>
      <w:kern w:val="32"/>
      <w:sz w:val="32"/>
      <w:szCs w:val="32"/>
      <w:lang w:val="en-GB" w:eastAsia="cs-CZ"/>
    </w:rPr>
  </w:style>
  <w:style w:type="paragraph" w:styleId="Nadpis2">
    <w:name w:val="heading 2"/>
    <w:next w:val="Normln"/>
    <w:link w:val="Nadpis2Char"/>
    <w:qFormat/>
    <w:rsid w:val="001A2175"/>
    <w:pPr>
      <w:keepNext/>
      <w:spacing w:before="240" w:after="60"/>
      <w:outlineLvl w:val="1"/>
    </w:pPr>
    <w:rPr>
      <w:rFonts w:eastAsia="Times New Roman" w:cs="Arial"/>
      <w:b/>
      <w:bCs/>
      <w:iCs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A37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3701"/>
    <w:rPr>
      <w:rFonts w:ascii="Vogue" w:eastAsia="Times New Roman" w:hAnsi="Vogue" w:cs="Times New Roman"/>
      <w:szCs w:val="20"/>
      <w:lang w:val="en-AU"/>
    </w:rPr>
  </w:style>
  <w:style w:type="paragraph" w:styleId="Zhlav">
    <w:name w:val="header"/>
    <w:basedOn w:val="Normln"/>
    <w:link w:val="ZhlavChar"/>
    <w:uiPriority w:val="99"/>
    <w:unhideWhenUsed/>
    <w:rsid w:val="000F1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1D3F"/>
    <w:rPr>
      <w:rFonts w:ascii="Vogue" w:eastAsia="Times New Roman" w:hAnsi="Vogue" w:cs="Times New Roman"/>
      <w:szCs w:val="20"/>
      <w:lang w:val="en-AU"/>
    </w:rPr>
  </w:style>
  <w:style w:type="character" w:customStyle="1" w:styleId="Nadpis1Char">
    <w:name w:val="Nadpis 1 Char"/>
    <w:basedOn w:val="Standardnpsmoodstavce"/>
    <w:link w:val="Nadpis1"/>
    <w:rsid w:val="001A2175"/>
    <w:rPr>
      <w:rFonts w:eastAsia="Times New Roman" w:cs="Arial"/>
      <w:b/>
      <w:bCs/>
      <w:color w:val="1F497D" w:themeColor="text2"/>
      <w:kern w:val="32"/>
      <w:sz w:val="32"/>
      <w:szCs w:val="32"/>
      <w:lang w:val="en-GB" w:eastAsia="cs-CZ"/>
    </w:rPr>
  </w:style>
  <w:style w:type="paragraph" w:customStyle="1" w:styleId="Zkltext">
    <w:name w:val="Zákl.text"/>
    <w:basedOn w:val="Normln"/>
    <w:rsid w:val="00146132"/>
    <w:pPr>
      <w:spacing w:before="40" w:after="40"/>
      <w:ind w:firstLine="680"/>
    </w:pPr>
    <w:rPr>
      <w:rFonts w:ascii="Arial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00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0063"/>
    <w:rPr>
      <w:rFonts w:ascii="Tahoma" w:eastAsia="Times New Roman" w:hAnsi="Tahoma" w:cs="Tahoma"/>
      <w:sz w:val="16"/>
      <w:szCs w:val="16"/>
      <w:lang w:val="en-AU"/>
    </w:rPr>
  </w:style>
  <w:style w:type="paragraph" w:styleId="Odstavecseseznamem">
    <w:name w:val="List Paragraph"/>
    <w:basedOn w:val="Normln"/>
    <w:uiPriority w:val="34"/>
    <w:qFormat/>
    <w:rsid w:val="00114182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Zkladntext">
    <w:name w:val="Body Text"/>
    <w:basedOn w:val="Normln"/>
    <w:link w:val="ZkladntextChar"/>
    <w:rsid w:val="00114182"/>
    <w:pPr>
      <w:spacing w:before="40" w:after="40"/>
      <w:ind w:firstLine="680"/>
    </w:pPr>
    <w:rPr>
      <w:rFonts w:ascii="Univers" w:hAnsi="Univers"/>
    </w:rPr>
  </w:style>
  <w:style w:type="character" w:customStyle="1" w:styleId="ZkladntextChar">
    <w:name w:val="Základní text Char"/>
    <w:basedOn w:val="Standardnpsmoodstavce"/>
    <w:link w:val="Zkladntext"/>
    <w:rsid w:val="00114182"/>
    <w:rPr>
      <w:rFonts w:ascii="Univers" w:eastAsia="Times New Roman" w:hAnsi="Univers" w:cs="Times New Roman"/>
      <w:sz w:val="20"/>
      <w:szCs w:val="20"/>
      <w:lang w:val="en-AU"/>
    </w:rPr>
  </w:style>
  <w:style w:type="character" w:customStyle="1" w:styleId="Nadpis2Char">
    <w:name w:val="Nadpis 2 Char"/>
    <w:basedOn w:val="Standardnpsmoodstavce"/>
    <w:link w:val="Nadpis2"/>
    <w:rsid w:val="001A2175"/>
    <w:rPr>
      <w:rFonts w:eastAsia="Times New Roman" w:cs="Arial"/>
      <w:b/>
      <w:bCs/>
      <w:iCs/>
      <w:szCs w:val="28"/>
      <w:lang w:eastAsia="cs-CZ"/>
    </w:rPr>
  </w:style>
  <w:style w:type="table" w:styleId="Mkatabulky">
    <w:name w:val="Table Grid"/>
    <w:basedOn w:val="Normlntabulka"/>
    <w:rsid w:val="00C57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1B5C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Cambria" w:hAnsi="Times-Roman" w:cs="Times-Roman"/>
      <w:color w:val="000000"/>
      <w:szCs w:val="24"/>
      <w:lang w:val="en-US"/>
    </w:rPr>
  </w:style>
  <w:style w:type="paragraph" w:customStyle="1" w:styleId="uroven1">
    <w:name w:val="uroven1"/>
    <w:basedOn w:val="Normln"/>
    <w:rsid w:val="00B94BC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4BC7"/>
    <w:rPr>
      <w:color w:val="0000FF"/>
      <w:u w:val="single"/>
    </w:rPr>
  </w:style>
  <w:style w:type="character" w:customStyle="1" w:styleId="baec5a81-e4d6-4674-97f3-e9220f0136c1">
    <w:name w:val="baec5a81-e4d6-4674-97f3-e9220f0136c1"/>
    <w:basedOn w:val="Standardnpsmoodstavce"/>
    <w:rsid w:val="00B94BC7"/>
  </w:style>
  <w:style w:type="paragraph" w:styleId="Bezmezer">
    <w:name w:val="No Spacing"/>
    <w:uiPriority w:val="1"/>
    <w:qFormat/>
    <w:rsid w:val="00B94BC7"/>
    <w:pPr>
      <w:spacing w:after="0" w:line="240" w:lineRule="auto"/>
      <w:jc w:val="both"/>
    </w:pPr>
    <w:rPr>
      <w:rFonts w:eastAsia="Times New Roman" w:cs="Times New Roman"/>
      <w:sz w:val="20"/>
      <w:szCs w:val="20"/>
      <w:lang w:val="en-AU"/>
    </w:rPr>
  </w:style>
  <w:style w:type="character" w:styleId="Zdraznn">
    <w:name w:val="Emphasis"/>
    <w:basedOn w:val="Standardnpsmoodstavce"/>
    <w:uiPriority w:val="20"/>
    <w:qFormat/>
    <w:rsid w:val="0088224C"/>
    <w:rPr>
      <w:b/>
      <w:bCs/>
      <w:i w:val="0"/>
      <w:iCs w:val="0"/>
    </w:rPr>
  </w:style>
  <w:style w:type="character" w:customStyle="1" w:styleId="st1">
    <w:name w:val="st1"/>
    <w:basedOn w:val="Standardnpsmoodstavce"/>
    <w:rsid w:val="0088224C"/>
  </w:style>
  <w:style w:type="character" w:styleId="Odkaznakoment">
    <w:name w:val="annotation reference"/>
    <w:semiHidden/>
    <w:rsid w:val="00985859"/>
    <w:rPr>
      <w:sz w:val="16"/>
      <w:szCs w:val="16"/>
    </w:rPr>
  </w:style>
  <w:style w:type="paragraph" w:customStyle="1" w:styleId="Default">
    <w:name w:val="Default"/>
    <w:rsid w:val="0098585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Cs w:val="24"/>
      <w:lang w:eastAsia="cs-CZ"/>
    </w:rPr>
  </w:style>
  <w:style w:type="paragraph" w:customStyle="1" w:styleId="CM4">
    <w:name w:val="CM4"/>
    <w:basedOn w:val="Default"/>
    <w:next w:val="Default"/>
    <w:rsid w:val="0098585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3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9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40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37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959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40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5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5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9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14692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04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B7A49B-2497-46C1-B0CB-FC8A95DE5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59088-076F-4F11-A149-6A4977DA8845}"/>
</file>

<file path=customXml/itemProps3.xml><?xml version="1.0" encoding="utf-8"?>
<ds:datastoreItem xmlns:ds="http://schemas.openxmlformats.org/officeDocument/2006/customXml" ds:itemID="{FEA872EF-D0A0-450C-9A04-640B5B05FC61}"/>
</file>

<file path=customXml/itemProps4.xml><?xml version="1.0" encoding="utf-8"?>
<ds:datastoreItem xmlns:ds="http://schemas.openxmlformats.org/officeDocument/2006/customXml" ds:itemID="{799BF5E5-C8D3-4439-9292-A88FE862DC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2168</Words>
  <Characters>12793</Characters>
  <Application>Microsoft Office Word</Application>
  <DocSecurity>4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ALS</Company>
  <LinksUpToDate>false</LinksUpToDate>
  <CharactersWithSpaces>14932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Straková</dc:creator>
  <cp:lastModifiedBy>Eva Laštovičková</cp:lastModifiedBy>
  <cp:revision>2</cp:revision>
  <cp:lastPrinted>2024-04-09T08:00:00Z</cp:lastPrinted>
  <dcterms:created xsi:type="dcterms:W3CDTF">2024-04-09T08:05:00Z</dcterms:created>
  <dcterms:modified xsi:type="dcterms:W3CDTF">2024-04-09T08:05:00Z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0x0101000F8D057A07B0FF44863B7B46BE474C72</vt:lpwstr>
  </property>
</Properties>
</file>